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23" w:rsidRPr="006F5D6D" w:rsidRDefault="005D7B32" w:rsidP="00360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</w:t>
      </w:r>
      <w:r w:rsidR="00003D57" w:rsidRPr="006F5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ura na wypadek zagrożenia COVID-19 w zakresie zasad </w:t>
      </w:r>
      <w:r w:rsidR="00003D57" w:rsidRPr="006F5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i trybu zapobiegania zakażeniu i rozprzestrzenianiu się choroby</w:t>
      </w:r>
    </w:p>
    <w:p w:rsidR="00003D57" w:rsidRPr="006F5D6D" w:rsidRDefault="006F5D6D" w:rsidP="00360F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Przedszkolu „25</w:t>
      </w:r>
      <w:r w:rsidR="00003D57" w:rsidRPr="006F5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 w Gdyni</w:t>
      </w:r>
    </w:p>
    <w:p w:rsidR="00C37123" w:rsidRPr="006F5D6D" w:rsidRDefault="00C37123" w:rsidP="00360FDB">
      <w:pPr>
        <w:jc w:val="both"/>
        <w:rPr>
          <w:rFonts w:ascii="Times New Roman" w:hAnsi="Times New Roman" w:cs="Times New Roman"/>
        </w:rPr>
      </w:pPr>
    </w:p>
    <w:p w:rsidR="005D7B32" w:rsidRPr="006F5D6D" w:rsidRDefault="005D7B32" w:rsidP="00360FDB">
      <w:pPr>
        <w:jc w:val="both"/>
        <w:rPr>
          <w:rFonts w:ascii="Times New Roman" w:hAnsi="Times New Roman" w:cs="Times New Roman"/>
          <w:b/>
        </w:rPr>
      </w:pPr>
      <w:r w:rsidRPr="006F5D6D">
        <w:rPr>
          <w:rFonts w:ascii="Times New Roman" w:hAnsi="Times New Roman" w:cs="Times New Roman"/>
          <w:b/>
        </w:rPr>
        <w:t>Podstawa prawna</w:t>
      </w:r>
      <w:r w:rsidR="006F5D6D">
        <w:rPr>
          <w:rFonts w:ascii="Times New Roman" w:hAnsi="Times New Roman" w:cs="Times New Roman"/>
          <w:b/>
        </w:rPr>
        <w:t>:</w:t>
      </w:r>
    </w:p>
    <w:p w:rsidR="005D7B32" w:rsidRPr="006F5D6D" w:rsidRDefault="005D7B32" w:rsidP="00360FDB">
      <w:pPr>
        <w:jc w:val="both"/>
        <w:rPr>
          <w:rFonts w:ascii="Times New Roman" w:hAnsi="Times New Roman" w:cs="Times New Roman"/>
        </w:rPr>
      </w:pPr>
      <w:r w:rsidRPr="006F5D6D">
        <w:rPr>
          <w:rFonts w:ascii="Times New Roman" w:hAnsi="Times New Roman" w:cs="Times New Roman"/>
        </w:rPr>
        <w:t>ROZPORZĄDZENIE MINISTRA ZDROWIA w sprawie ogłoszenia na obszarze Rzeczypospolitej Polskiej stanu epidemii (Dz.U. z dnia 20 marca 2020 r. Poz. 491)</w:t>
      </w:r>
    </w:p>
    <w:p w:rsidR="005D7B32" w:rsidRPr="006F5D6D" w:rsidRDefault="005D7B32" w:rsidP="00360FDB">
      <w:pPr>
        <w:jc w:val="both"/>
        <w:rPr>
          <w:rFonts w:ascii="Times New Roman" w:hAnsi="Times New Roman" w:cs="Times New Roman"/>
        </w:rPr>
      </w:pPr>
      <w:r w:rsidRPr="006F5D6D">
        <w:rPr>
          <w:rFonts w:ascii="Times New Roman" w:hAnsi="Times New Roman" w:cs="Times New Roman"/>
        </w:rPr>
        <w:t>ROZPORZĄDZENIE MINISTRA EDUKACJI NARODOWEJ zmieniające rozporządzenie w sprawie czasowego ograniczenia funkcjonowania jednostek systemu oświaty w związku z zapobieganiem, przeciwdziałaniem i zwalczaniem COVID-19 (Dz. U. z dnia 29 kwietnia 2020 r. poz. 780)</w:t>
      </w:r>
    </w:p>
    <w:p w:rsidR="005D7B32" w:rsidRPr="006F5D6D" w:rsidRDefault="005D7B32" w:rsidP="00360FDB">
      <w:pPr>
        <w:jc w:val="both"/>
        <w:rPr>
          <w:rFonts w:ascii="Times New Roman" w:hAnsi="Times New Roman" w:cs="Times New Roman"/>
        </w:rPr>
      </w:pPr>
      <w:r w:rsidRPr="006F5D6D">
        <w:rPr>
          <w:rFonts w:ascii="Times New Roman" w:hAnsi="Times New Roman" w:cs="Times New Roman"/>
        </w:rPr>
        <w:t>Wytyczne przeciwepidemiczne GIS z dnia 4 maja 2020r. dla przedszkoli, oddziałów przedszkolnych w szkole podstawowej, innych form  wychowania przedszkolnego oraz instytucji opieki nad dziećmi do lat 3, wydane na podstawie art. 8a ust. 5 pkt. 2 ustawy z dnia 14 marca 1985r. o Państwowej Inspekcji Sanitarnej (Dz. U. z 2019r. poz. 59 oraz z 2020r. poz. 322, 394, 567)</w:t>
      </w:r>
    </w:p>
    <w:p w:rsidR="005D7B32" w:rsidRPr="006F5D6D" w:rsidRDefault="005D7B32" w:rsidP="00360FDB">
      <w:pPr>
        <w:pStyle w:val="Standard"/>
        <w:tabs>
          <w:tab w:val="left" w:pos="4307"/>
          <w:tab w:val="right" w:pos="9638"/>
        </w:tabs>
        <w:spacing w:after="240"/>
        <w:jc w:val="both"/>
        <w:rPr>
          <w:rFonts w:cs="Times New Roman"/>
          <w:sz w:val="22"/>
          <w:szCs w:val="22"/>
        </w:rPr>
      </w:pPr>
      <w:r w:rsidRPr="006F5D6D">
        <w:rPr>
          <w:rFonts w:cs="Times New Roman"/>
          <w:sz w:val="22"/>
          <w:szCs w:val="22"/>
        </w:rPr>
        <w:t>Oświadczenie Prezesa UODO,  Motywem 49 RODO i art. 17 specustawy z dnia 2 marca 2020r. o szczególnych rozwiązaniach związanych z przeciwdziałaniem, zapobieganiem i zwalczaniem Covid-19, innych chorób zakaźnych oraz wywołanych nimi sytuacji kryzysowych (Dz. U. z 2020 poz.374, 567,568) oraz wytycznymi MEN w sprawie pier</w:t>
      </w:r>
      <w:r w:rsidR="001B548B" w:rsidRPr="006F5D6D">
        <w:rPr>
          <w:rFonts w:cs="Times New Roman"/>
          <w:sz w:val="22"/>
          <w:szCs w:val="22"/>
        </w:rPr>
        <w:t>w</w:t>
      </w:r>
      <w:r w:rsidRPr="006F5D6D">
        <w:rPr>
          <w:rFonts w:cs="Times New Roman"/>
          <w:sz w:val="22"/>
          <w:szCs w:val="22"/>
        </w:rPr>
        <w:t xml:space="preserve">szeństwa w korzystaniu z opieki przedszkolnej w czasie trwania epidemii koronawirusa. </w:t>
      </w:r>
    </w:p>
    <w:p w:rsidR="005D7B32" w:rsidRPr="006F5D6D" w:rsidRDefault="005D7B32" w:rsidP="00360FDB">
      <w:pPr>
        <w:spacing w:after="240"/>
        <w:jc w:val="both"/>
        <w:rPr>
          <w:rFonts w:ascii="Times New Roman" w:hAnsi="Times New Roman" w:cs="Times New Roman"/>
        </w:rPr>
      </w:pPr>
      <w:r w:rsidRPr="006F5D6D">
        <w:rPr>
          <w:rStyle w:val="Uwydatnienie"/>
          <w:rFonts w:ascii="Times New Roman" w:hAnsi="Times New Roman" w:cs="Times New Roman"/>
          <w:bCs/>
          <w:i w:val="0"/>
          <w:bdr w:val="none" w:sz="0" w:space="0" w:color="auto" w:frame="1"/>
          <w:shd w:val="clear" w:color="auto" w:fill="FFFFFF"/>
        </w:rPr>
        <w:t>Ustawa z dnia 26 stycznia 1982 r. Karta Nauczyciela</w:t>
      </w:r>
      <w:r w:rsidRPr="006F5D6D">
        <w:rPr>
          <w:rFonts w:ascii="Times New Roman" w:hAnsi="Times New Roman" w:cs="Times New Roman"/>
        </w:rPr>
        <w:t>(Dz. U. z 2019 r. poz. 2215)</w:t>
      </w:r>
    </w:p>
    <w:p w:rsidR="00003D57" w:rsidRDefault="005D7B32" w:rsidP="00360FD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F5D6D">
        <w:rPr>
          <w:rFonts w:ascii="Times New Roman" w:hAnsi="Times New Roman" w:cs="Times New Roman"/>
        </w:rPr>
        <w:t xml:space="preserve">Ustawa </w:t>
      </w:r>
      <w:r w:rsidRPr="006F5D6D">
        <w:rPr>
          <w:rFonts w:ascii="Times New Roman" w:hAnsi="Times New Roman" w:cs="Times New Roman"/>
          <w:bCs/>
        </w:rPr>
        <w:t>Prawo oświatowe z dnia 14 grudnia 2</w:t>
      </w:r>
      <w:r w:rsidRPr="006F5D6D">
        <w:rPr>
          <w:rFonts w:ascii="Times New Roman" w:hAnsi="Times New Roman" w:cs="Times New Roman"/>
          <w:bCs/>
          <w:color w:val="000000"/>
        </w:rPr>
        <w:t>016r.</w:t>
      </w:r>
      <w:r w:rsidRPr="006F5D6D">
        <w:rPr>
          <w:rFonts w:ascii="Times New Roman" w:hAnsi="Times New Roman" w:cs="Times New Roman"/>
          <w:color w:val="000000"/>
        </w:rPr>
        <w:t xml:space="preserve"> (Dz. U. z 2019 r. poz. 1148 ze zm.)</w:t>
      </w:r>
      <w:r w:rsidR="00003D57" w:rsidRPr="006F5D6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F5D6D" w:rsidRPr="006F5D6D" w:rsidRDefault="006F5D6D" w:rsidP="00360FDB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</w:t>
      </w:r>
    </w:p>
    <w:p w:rsidR="00003D57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Głównym celem procedury jest zapobieganie zakażeniu i rozprzestrzenianiu się COVID-19 oraz działania wynikające z pojawienia się zakażenia w placówce.</w:t>
      </w:r>
    </w:p>
    <w:p w:rsidR="00C37123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Osobą odpowiedzialną za wdrożenie procedury jest dyrektor placówki zaś osobami odpowiedzialnymi za realizację procedury pracownicy placówki. Niniejsza procedura opracowana jest w oparciu o wytyczne GIS oraz wytyczne </w:t>
      </w:r>
      <w:proofErr w:type="spellStart"/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MPiPS</w:t>
      </w:r>
      <w:proofErr w:type="spellEnd"/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i MZ i jest na bieżąco aktualizowana.</w:t>
      </w:r>
    </w:p>
    <w:p w:rsidR="00003D57" w:rsidRPr="006F5D6D" w:rsidRDefault="00003D57" w:rsidP="00360F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I</w:t>
      </w:r>
      <w:r w:rsidR="00D86A8A"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.</w:t>
      </w:r>
    </w:p>
    <w:p w:rsidR="00C37123" w:rsidRPr="006F5D6D" w:rsidRDefault="00C37123" w:rsidP="00360F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8D7624" w:rsidRPr="006F5D6D" w:rsidRDefault="00003D57" w:rsidP="00360FDB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ZASADY PRZYPROWADZANIA I ODBIERANIA DZIECKA</w:t>
      </w:r>
      <w:r w:rsidR="00C37123" w:rsidRPr="006F5D6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                                                           </w:t>
      </w: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W CZASIE STANU EPIDEMICZNEGO</w:t>
      </w:r>
    </w:p>
    <w:p w:rsidR="00C119D6" w:rsidRPr="00DA20AA" w:rsidRDefault="00C119D6" w:rsidP="00360F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 xml:space="preserve">W pierwszej kolejności z przedszkola mogą skorzystać </w:t>
      </w:r>
      <w:r w:rsidR="003D5F32">
        <w:rPr>
          <w:rFonts w:ascii="Times New Roman" w:hAnsi="Times New Roman" w:cs="Times New Roman"/>
        </w:rPr>
        <w:t>dzieci, których rodzice nie mają</w:t>
      </w:r>
      <w:r w:rsidRPr="00DA20AA">
        <w:rPr>
          <w:rFonts w:ascii="Times New Roman" w:hAnsi="Times New Roman" w:cs="Times New Roman"/>
        </w:rPr>
        <w:t xml:space="preserve"> możliwości pogodzenia pracy z opieką w domu. Pierwszeństwo w </w:t>
      </w:r>
      <w:r w:rsidR="003D5F32">
        <w:rPr>
          <w:rFonts w:ascii="Times New Roman" w:hAnsi="Times New Roman" w:cs="Times New Roman"/>
        </w:rPr>
        <w:t>uczęszczaniu do przedszkola mają</w:t>
      </w:r>
      <w:r w:rsidRPr="00DA20AA">
        <w:rPr>
          <w:rFonts w:ascii="Times New Roman" w:hAnsi="Times New Roman" w:cs="Times New Roman"/>
        </w:rPr>
        <w:t xml:space="preserve"> dzieci pracowników systemu ochrony zdrowia, służb mundurowych, pracowników handlu i przedsiębiorstw produkcyjnych, realizujących zadania związane z zapobieganiem, przeciwdziałaniem i zwalczaniem COVID-19.</w:t>
      </w:r>
    </w:p>
    <w:p w:rsidR="008D7624" w:rsidRPr="00DA20AA" w:rsidRDefault="008D7624" w:rsidP="00360F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>Rodzic</w:t>
      </w:r>
      <w:r w:rsidR="00B33414" w:rsidRPr="00DA20AA">
        <w:rPr>
          <w:rFonts w:ascii="Times New Roman" w:hAnsi="Times New Roman" w:cs="Times New Roman"/>
        </w:rPr>
        <w:t>/opiekun prawny mają obowiązek przyprowadzenia</w:t>
      </w:r>
      <w:r w:rsidRPr="00DA20AA">
        <w:rPr>
          <w:rFonts w:ascii="Times New Roman" w:hAnsi="Times New Roman" w:cs="Times New Roman"/>
        </w:rPr>
        <w:t xml:space="preserve"> do przedszkola dziecko zdrow</w:t>
      </w:r>
      <w:r w:rsidR="007A48E8" w:rsidRPr="00DA20AA">
        <w:rPr>
          <w:rFonts w:ascii="Times New Roman" w:hAnsi="Times New Roman" w:cs="Times New Roman"/>
        </w:rPr>
        <w:t>e i złożyć stosowne oświadczenia</w:t>
      </w:r>
      <w:r w:rsidRPr="00DA20AA">
        <w:rPr>
          <w:rFonts w:ascii="Times New Roman" w:hAnsi="Times New Roman" w:cs="Times New Roman"/>
        </w:rPr>
        <w:t xml:space="preserve"> </w:t>
      </w:r>
      <w:r w:rsidR="00A35CBD" w:rsidRPr="00DA20AA">
        <w:rPr>
          <w:rFonts w:ascii="Times New Roman" w:hAnsi="Times New Roman" w:cs="Times New Roman"/>
        </w:rPr>
        <w:t xml:space="preserve">(załącznik </w:t>
      </w:r>
      <w:r w:rsidRPr="00DA20AA">
        <w:rPr>
          <w:rFonts w:ascii="Times New Roman" w:hAnsi="Times New Roman" w:cs="Times New Roman"/>
        </w:rPr>
        <w:t xml:space="preserve"> nr 1)</w:t>
      </w:r>
    </w:p>
    <w:p w:rsidR="008D7624" w:rsidRPr="00DA20AA" w:rsidRDefault="008D7624" w:rsidP="00360F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>Rodzice, w oczekiwaniu na mierzenie temperatury ciała dziecka,  stoją pr</w:t>
      </w:r>
      <w:r w:rsidR="006C49A0" w:rsidRPr="00DA20AA">
        <w:rPr>
          <w:rFonts w:ascii="Times New Roman" w:hAnsi="Times New Roman" w:cs="Times New Roman"/>
        </w:rPr>
        <w:t xml:space="preserve">zed wejściem głównym zachowując </w:t>
      </w:r>
      <w:r w:rsidR="00142B9D"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 bezpieczną odległości </w:t>
      </w:r>
      <w:r w:rsidR="007A48E8"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 2 m od siebie, pracowników przedszkola i innych dzieci. </w:t>
      </w:r>
    </w:p>
    <w:p w:rsidR="008D7624" w:rsidRPr="00DA20AA" w:rsidRDefault="008D7624" w:rsidP="00360F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lastRenderedPageBreak/>
        <w:t>W przedsionku przedszkola/części wspólnej przedszkola może jednocześnie przebywać jeden rodzic z dzieckiem/dziećmi.</w:t>
      </w:r>
    </w:p>
    <w:p w:rsidR="008D7624" w:rsidRPr="00DA20AA" w:rsidRDefault="008D7624" w:rsidP="00360F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>Pracownik przedszko</w:t>
      </w:r>
      <w:r w:rsidR="006C49A0" w:rsidRPr="00DA20AA">
        <w:rPr>
          <w:rFonts w:ascii="Times New Roman" w:hAnsi="Times New Roman" w:cs="Times New Roman"/>
        </w:rPr>
        <w:t xml:space="preserve">la mierzy dziecku  temperaturę </w:t>
      </w:r>
      <w:r w:rsidRPr="00DA20AA">
        <w:rPr>
          <w:rFonts w:ascii="Times New Roman" w:hAnsi="Times New Roman" w:cs="Times New Roman"/>
        </w:rPr>
        <w:t xml:space="preserve">i zapisuje czas wejścia. </w:t>
      </w:r>
    </w:p>
    <w:p w:rsidR="006C49A0" w:rsidRPr="00DA20AA" w:rsidRDefault="006C49A0" w:rsidP="00360FDB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>Temperatura ciała dziecka mierzona jest tylko i wyłącznie z chwilą zakrycia ust i nosa przez rodzica i dziecko.</w:t>
      </w:r>
    </w:p>
    <w:p w:rsidR="008D7624" w:rsidRPr="00DA20AA" w:rsidRDefault="008D7624" w:rsidP="00360FD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>W razie  temperatury podwyższonej lub widocznych objawów chorobowych, dziecko nie zostaje przyjęte do przedszkola</w:t>
      </w:r>
    </w:p>
    <w:p w:rsidR="008D7624" w:rsidRPr="00DA20AA" w:rsidRDefault="008D7624" w:rsidP="00360FD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 xml:space="preserve">Wyznaczony pracownik pomaga dziecku w szatni i zaprowadza do sali pod opiekę nauczyciela </w:t>
      </w:r>
    </w:p>
    <w:p w:rsidR="008D7624" w:rsidRPr="00DA20AA" w:rsidRDefault="008D7624" w:rsidP="00360FD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>Dziecko nie może przynosić do przedszkola zabawek oraz innych  przedmiotów.</w:t>
      </w:r>
    </w:p>
    <w:p w:rsidR="00C37123" w:rsidRPr="00DA20AA" w:rsidRDefault="008D7624" w:rsidP="00360FD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>Rodzic odbierający dziecko z przedszkola zgłasza się przez system domofonów</w:t>
      </w:r>
      <w:r w:rsidR="00F553AA" w:rsidRPr="00DA20AA">
        <w:rPr>
          <w:rFonts w:ascii="Times New Roman" w:hAnsi="Times New Roman" w:cs="Times New Roman"/>
        </w:rPr>
        <w:t>/lub sposób przyjęty w placówce</w:t>
      </w:r>
      <w:r w:rsidRPr="00DA20AA">
        <w:rPr>
          <w:rFonts w:ascii="Times New Roman" w:hAnsi="Times New Roman" w:cs="Times New Roman"/>
        </w:rPr>
        <w:t xml:space="preserve"> i  oczekuje </w:t>
      </w:r>
      <w:r w:rsidR="006C49A0" w:rsidRPr="00DA20AA">
        <w:rPr>
          <w:rFonts w:ascii="Times New Roman" w:hAnsi="Times New Roman" w:cs="Times New Roman"/>
        </w:rPr>
        <w:t xml:space="preserve"> </w:t>
      </w:r>
      <w:r w:rsidRPr="00DA20AA">
        <w:rPr>
          <w:rFonts w:ascii="Times New Roman" w:hAnsi="Times New Roman" w:cs="Times New Roman"/>
        </w:rPr>
        <w:t>w przedsionku/części wspólnej przedszkola.</w:t>
      </w:r>
      <w:r w:rsidR="009116A5" w:rsidRPr="00DA20AA">
        <w:rPr>
          <w:rFonts w:ascii="Times New Roman" w:hAnsi="Times New Roman" w:cs="Times New Roman"/>
        </w:rPr>
        <w:t xml:space="preserve"> Kolejny rodzic czeka w odstępie 2m. </w:t>
      </w:r>
    </w:p>
    <w:p w:rsidR="00C37123" w:rsidRPr="00DA20AA" w:rsidRDefault="008D7624" w:rsidP="00360FD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 xml:space="preserve">Pracownik przedszkola pomaga  dziecku w szatni, przekazuje rodzicowi i zapisuje czas wyjścia. </w:t>
      </w:r>
    </w:p>
    <w:p w:rsidR="00C37123" w:rsidRPr="00DA20AA" w:rsidRDefault="008D7624" w:rsidP="00360FD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DA20AA">
        <w:rPr>
          <w:rFonts w:ascii="Times New Roman" w:hAnsi="Times New Roman" w:cs="Times New Roman"/>
        </w:rPr>
        <w:t>Istotne informacje o stanie z</w:t>
      </w:r>
      <w:r w:rsidR="00C37123" w:rsidRPr="00DA20AA">
        <w:rPr>
          <w:rFonts w:ascii="Times New Roman" w:hAnsi="Times New Roman" w:cs="Times New Roman"/>
        </w:rPr>
        <w:t>drowia, samopoczuciu dziecka podczas pobytu                                   w przedszkolu   w danym dniu</w:t>
      </w:r>
      <w:r w:rsidR="00F553AA" w:rsidRPr="00DA20AA">
        <w:rPr>
          <w:rFonts w:ascii="Times New Roman" w:hAnsi="Times New Roman" w:cs="Times New Roman"/>
        </w:rPr>
        <w:t>,</w:t>
      </w:r>
      <w:r w:rsidR="00C37123" w:rsidRPr="00DA20AA">
        <w:rPr>
          <w:rFonts w:ascii="Times New Roman" w:hAnsi="Times New Roman" w:cs="Times New Roman"/>
        </w:rPr>
        <w:t xml:space="preserve"> </w:t>
      </w:r>
      <w:r w:rsidRPr="00DA20AA">
        <w:rPr>
          <w:rFonts w:ascii="Times New Roman" w:hAnsi="Times New Roman" w:cs="Times New Roman"/>
        </w:rPr>
        <w:t>przeka</w:t>
      </w:r>
      <w:r w:rsidR="00F553AA" w:rsidRPr="00DA20AA">
        <w:rPr>
          <w:rFonts w:ascii="Times New Roman" w:hAnsi="Times New Roman" w:cs="Times New Roman"/>
        </w:rPr>
        <w:t>zywane są  wyłącznie poprzez zdalne środki przekazu.</w:t>
      </w:r>
    </w:p>
    <w:p w:rsidR="00C37123" w:rsidRPr="00DA20AA" w:rsidRDefault="00C37123" w:rsidP="00360FD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>Na czas epidemii wprowadza się całkowity zakaz przynoszenia przez dzieci zabawek                           i innych przedmiotów z domu.</w:t>
      </w:r>
    </w:p>
    <w:p w:rsidR="006C49A0" w:rsidRPr="00DA20AA" w:rsidRDefault="006C49A0" w:rsidP="00360FD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>Po każdej nieobecności dziecka sp</w:t>
      </w:r>
      <w:r w:rsidR="00F553AA"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owodowanej chorobą, </w:t>
      </w: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rodzice/opiekunowie prawni zobowiązani są do przedłożenia zaświadczenia lekarskiego stwierdzającego, że dziecko jest zdrowe i nie ma </w:t>
      </w: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 xml:space="preserve">przeciwwskazań, </w:t>
      </w:r>
      <w:r w:rsidR="00C37123" w:rsidRPr="00DA20AA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aby uczęszczało do przedszkola.</w:t>
      </w:r>
    </w:p>
    <w:p w:rsidR="005542DD" w:rsidRPr="00DA20AA" w:rsidRDefault="005542DD" w:rsidP="00360FD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 xml:space="preserve">Jeżeli w domu dziecka przebywa osoba chora, na kwarantannie lub izolacji w warunkach domowych nie wolno przyprowadzać dziecka do przedszkola. </w:t>
      </w:r>
    </w:p>
    <w:p w:rsidR="00B33414" w:rsidRPr="00DA20AA" w:rsidRDefault="00B33414" w:rsidP="00360FDB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 xml:space="preserve">Dziecko chorujące na astmę lub alergiczny nieżyt nosa może uczęszczać do przedszkola tylko po dostarczeniu zaświadczenia lekarskiego. </w:t>
      </w:r>
    </w:p>
    <w:p w:rsidR="00003D57" w:rsidRPr="006F5D6D" w:rsidRDefault="00003D57" w:rsidP="00360FDB">
      <w:pPr>
        <w:spacing w:before="240" w:after="240" w:line="240" w:lineRule="auto"/>
        <w:ind w:left="7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II</w:t>
      </w:r>
      <w:r w:rsidR="00D86A8A"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.</w:t>
      </w:r>
    </w:p>
    <w:p w:rsidR="00003D57" w:rsidRPr="006F5D6D" w:rsidRDefault="00003D57" w:rsidP="00360FDB">
      <w:pPr>
        <w:spacing w:before="240" w:after="240" w:line="240" w:lineRule="auto"/>
        <w:ind w:left="78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ZASADY KORZYSTANIA Z PLACU ZABAW</w:t>
      </w:r>
      <w:r w:rsidR="009A73C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W CZASIE STANU EPIDEMICZNEGO</w:t>
      </w:r>
    </w:p>
    <w:p w:rsidR="00003D57" w:rsidRPr="006F5D6D" w:rsidRDefault="00003D57" w:rsidP="00360FDB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Dzieci na plac zabaw wychodzą pod opieką opiekunów przypisanych do danej grupy.</w:t>
      </w:r>
    </w:p>
    <w:p w:rsidR="00003D57" w:rsidRPr="006F5D6D" w:rsidRDefault="00681A13" w:rsidP="00360FDB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W szatni i podczas </w:t>
      </w:r>
      <w:r w:rsidR="00003D57" w:rsidRPr="006F5D6D">
        <w:rPr>
          <w:rFonts w:ascii="Times New Roman" w:eastAsia="Times New Roman" w:hAnsi="Times New Roman" w:cs="Times New Roman"/>
          <w:color w:val="000000"/>
          <w:lang w:eastAsia="pl-PL"/>
        </w:rPr>
        <w:t>wychodzeniu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na dwór stosuje się rotacyjność </w:t>
      </w:r>
      <w:r w:rsidR="00003D57" w:rsidRPr="006F5D6D">
        <w:rPr>
          <w:rFonts w:ascii="Times New Roman" w:eastAsia="Times New Roman" w:hAnsi="Times New Roman" w:cs="Times New Roman"/>
          <w:color w:val="000000"/>
          <w:lang w:eastAsia="pl-PL"/>
        </w:rPr>
        <w:t>grup.</w:t>
      </w:r>
    </w:p>
    <w:p w:rsidR="00A200B2" w:rsidRPr="006F5D6D" w:rsidRDefault="00C37123" w:rsidP="00360FDB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Dzieciom udostępnia się sprzęt</w:t>
      </w:r>
      <w:r w:rsidR="00A200B2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sportowy i do zabaw ruchowych.</w:t>
      </w:r>
    </w:p>
    <w:p w:rsidR="00C37123" w:rsidRPr="006F5D6D" w:rsidRDefault="00C37123" w:rsidP="00360FDB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Dzieci nie korzystają ze stałych elementów wyposażenia placu zabaw. </w:t>
      </w:r>
    </w:p>
    <w:p w:rsidR="00C37123" w:rsidRPr="006F5D6D" w:rsidRDefault="00003D57" w:rsidP="00360FDB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Na placu zabaw należy starać się zachować możliwie maksymalną odległość personelu i dzieci od siebie.</w:t>
      </w:r>
    </w:p>
    <w:p w:rsidR="00C37123" w:rsidRPr="006F5D6D" w:rsidRDefault="00003D57" w:rsidP="00360FDB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Po powrocie z placu zabaw dzieci rozbierają się w szatni, a następnie dokładnie myją ręce. Opiekun myje i dezynfekuje ręce.</w:t>
      </w:r>
    </w:p>
    <w:p w:rsidR="00D86A8A" w:rsidRPr="00C629D0" w:rsidRDefault="00003D57" w:rsidP="00360FDB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Obowiązuje całkowity zakaz wychodzenia z dziećmi poza teren placówki,</w:t>
      </w:r>
      <w:r w:rsidR="00A35CBD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 w:rsidR="00D86A8A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np. na spacer</w:t>
      </w:r>
      <w:r w:rsidR="005542D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629D0" w:rsidRPr="005542DD" w:rsidRDefault="00C629D0" w:rsidP="00360FDB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Sprzęt na placu zabaw powinien być regularnie czyszczony z użyciem detergentu lub dezynfekowany, jeśli nie ma takiej możliwości należy zabezpieczyć go przed używaniem – okleić taśmą. </w:t>
      </w:r>
    </w:p>
    <w:p w:rsidR="008F6B55" w:rsidRDefault="001B548B" w:rsidP="00360F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II</w:t>
      </w:r>
      <w:r w:rsidR="00D86A8A"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I.</w:t>
      </w:r>
    </w:p>
    <w:p w:rsidR="008F6B55" w:rsidRPr="006F5D6D" w:rsidRDefault="008F6B55" w:rsidP="00360F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5542DD" w:rsidRDefault="001B548B" w:rsidP="00360F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PLAN  HIGIENY</w:t>
      </w:r>
      <w:r w:rsidR="00003D57"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I DEZYNFEKCJI</w:t>
      </w:r>
      <w:r w:rsidR="00D86A8A"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/ZASADY HIGIENY I DEZYNFEKCJI</w:t>
      </w:r>
    </w:p>
    <w:p w:rsidR="00003D57" w:rsidRPr="006F5D6D" w:rsidRDefault="00003D57" w:rsidP="00360F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POMIESZCZEŃ </w:t>
      </w:r>
      <w:r w:rsidR="001B548B"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PRZEDSZKOLA</w:t>
      </w:r>
    </w:p>
    <w:p w:rsidR="00003D57" w:rsidRPr="00DA20AA" w:rsidRDefault="00003D57" w:rsidP="00DA20AA">
      <w:pPr>
        <w:pStyle w:val="Akapitzlist"/>
        <w:numPr>
          <w:ilvl w:val="0"/>
          <w:numId w:val="23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>Placówka pracuje według ustalonego planu</w:t>
      </w:r>
      <w:r w:rsidR="00DD2001" w:rsidRPr="00DA20AA">
        <w:rPr>
          <w:rFonts w:ascii="Times New Roman" w:eastAsia="Times New Roman" w:hAnsi="Times New Roman" w:cs="Times New Roman"/>
          <w:color w:val="000000"/>
          <w:lang w:eastAsia="pl-PL"/>
        </w:rPr>
        <w:t>/zasad higieny, które</w:t>
      </w: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 w okresie stanu epidemicznego został</w:t>
      </w:r>
      <w:r w:rsidR="00DD2001" w:rsidRPr="00DA20AA">
        <w:rPr>
          <w:rFonts w:ascii="Times New Roman" w:eastAsia="Times New Roman" w:hAnsi="Times New Roman" w:cs="Times New Roman"/>
          <w:color w:val="000000"/>
          <w:lang w:eastAsia="pl-PL"/>
        </w:rPr>
        <w:t>y dostosowane do wytycznych</w:t>
      </w: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200B2" w:rsidRPr="00DA20AA">
        <w:rPr>
          <w:rFonts w:ascii="Times New Roman" w:eastAsia="Times New Roman" w:hAnsi="Times New Roman" w:cs="Times New Roman"/>
          <w:color w:val="000000"/>
          <w:lang w:eastAsia="pl-PL"/>
        </w:rPr>
        <w:t>Głównego Inspektora Sanitarnego (załącznik nr 2)</w:t>
      </w:r>
    </w:p>
    <w:p w:rsidR="00003D57" w:rsidRPr="00DA20AA" w:rsidRDefault="00003D57" w:rsidP="00DA20AA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>Do mycia rąk, mycia i dezynfekcji powierzchni płaskich i dotykowych stosuje się środki dedykowane do zwa</w:t>
      </w:r>
      <w:r w:rsidR="00A200B2" w:rsidRPr="00DA20AA">
        <w:rPr>
          <w:rFonts w:ascii="Times New Roman" w:eastAsia="Times New Roman" w:hAnsi="Times New Roman" w:cs="Times New Roman"/>
          <w:color w:val="000000"/>
          <w:lang w:eastAsia="pl-PL"/>
        </w:rPr>
        <w:t>lczania COVID-19 (załącznik nr 3</w:t>
      </w: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003D57" w:rsidRPr="00DA20AA" w:rsidRDefault="00003D57" w:rsidP="00DA20AA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Obowiązkiem osoby zarządzającej placówką jest zapewnienie stałego dostępu do środków myjących i dezynfekujących oraz indywidualnych środków ochrony osobistej.</w:t>
      </w:r>
    </w:p>
    <w:p w:rsidR="00003D57" w:rsidRPr="00DA20AA" w:rsidRDefault="00003D57" w:rsidP="00DA20AA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>Na terenie placówki rozmieszczone są dozowniki z preparatem do dezynfekcji rąk oraz instrukcje prawidłowej dezynfekcji rąk . </w:t>
      </w:r>
    </w:p>
    <w:p w:rsidR="00003D57" w:rsidRPr="00DA20AA" w:rsidRDefault="00003D57" w:rsidP="00DA20AA">
      <w:pPr>
        <w:pStyle w:val="Akapitzlist"/>
        <w:numPr>
          <w:ilvl w:val="0"/>
          <w:numId w:val="23"/>
        </w:numPr>
        <w:spacing w:after="0" w:line="240" w:lineRule="auto"/>
        <w:ind w:right="-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1E1E00"/>
          <w:lang w:eastAsia="pl-PL"/>
        </w:rPr>
        <w:t>W przedszkolu stosuje się</w:t>
      </w:r>
      <w:r w:rsidRPr="00DA20AA">
        <w:rPr>
          <w:rFonts w:ascii="Times New Roman" w:eastAsia="Times New Roman" w:hAnsi="Times New Roman" w:cs="Times New Roman"/>
          <w:color w:val="2C2C00"/>
          <w:lang w:eastAsia="pl-PL"/>
        </w:rPr>
        <w:t xml:space="preserve"> </w:t>
      </w:r>
      <w:r w:rsidRPr="00DA20AA">
        <w:rPr>
          <w:rFonts w:ascii="Times New Roman" w:eastAsia="Times New Roman" w:hAnsi="Times New Roman" w:cs="Times New Roman"/>
          <w:color w:val="1C1C00"/>
          <w:lang w:eastAsia="pl-PL"/>
        </w:rPr>
        <w:t xml:space="preserve">monitoring </w:t>
      </w:r>
      <w:r w:rsidRPr="00DA20AA">
        <w:rPr>
          <w:rFonts w:ascii="Times New Roman" w:eastAsia="Times New Roman" w:hAnsi="Times New Roman" w:cs="Times New Roman"/>
          <w:color w:val="1A1A00"/>
          <w:lang w:eastAsia="pl-PL"/>
        </w:rPr>
        <w:t xml:space="preserve">codziennych </w:t>
      </w:r>
      <w:r w:rsidRPr="00DA20AA">
        <w:rPr>
          <w:rFonts w:ascii="Times New Roman" w:eastAsia="Times New Roman" w:hAnsi="Times New Roman" w:cs="Times New Roman"/>
          <w:color w:val="191900"/>
          <w:lang w:eastAsia="pl-PL"/>
        </w:rPr>
        <w:t xml:space="preserve">prac </w:t>
      </w:r>
      <w:r w:rsidRPr="00DA20AA">
        <w:rPr>
          <w:rFonts w:ascii="Times New Roman" w:eastAsia="Times New Roman" w:hAnsi="Times New Roman" w:cs="Times New Roman"/>
          <w:color w:val="1D1D00"/>
          <w:lang w:eastAsia="pl-PL"/>
        </w:rPr>
        <w:t>porządkowych</w:t>
      </w:r>
      <w:r w:rsidRPr="00DA20AA">
        <w:rPr>
          <w:rFonts w:ascii="Times New Roman" w:eastAsia="Times New Roman" w:hAnsi="Times New Roman" w:cs="Times New Roman"/>
          <w:color w:val="292900"/>
          <w:lang w:eastAsia="pl-PL"/>
        </w:rPr>
        <w:t xml:space="preserve">, </w:t>
      </w:r>
      <w:r w:rsidRPr="00DA20AA">
        <w:rPr>
          <w:rFonts w:ascii="Times New Roman" w:eastAsia="Times New Roman" w:hAnsi="Times New Roman" w:cs="Times New Roman"/>
          <w:color w:val="191900"/>
          <w:lang w:eastAsia="pl-PL"/>
        </w:rPr>
        <w:t xml:space="preserve">ze </w:t>
      </w:r>
      <w:r w:rsidRPr="00DA20AA">
        <w:rPr>
          <w:rFonts w:ascii="Times New Roman" w:eastAsia="Times New Roman" w:hAnsi="Times New Roman" w:cs="Times New Roman"/>
          <w:color w:val="161600"/>
          <w:lang w:eastAsia="pl-PL"/>
        </w:rPr>
        <w:t xml:space="preserve">szczególnym </w:t>
      </w:r>
      <w:r w:rsidRPr="00DA20AA">
        <w:rPr>
          <w:rFonts w:ascii="Times New Roman" w:eastAsia="Times New Roman" w:hAnsi="Times New Roman" w:cs="Times New Roman"/>
          <w:color w:val="1A1A00"/>
          <w:lang w:eastAsia="pl-PL"/>
        </w:rPr>
        <w:t xml:space="preserve">uwzględnieniem </w:t>
      </w:r>
      <w:r w:rsidRPr="00DA20AA">
        <w:rPr>
          <w:rFonts w:ascii="Times New Roman" w:eastAsia="Times New Roman" w:hAnsi="Times New Roman" w:cs="Times New Roman"/>
          <w:color w:val="1E1E00"/>
          <w:lang w:eastAsia="pl-PL"/>
        </w:rPr>
        <w:t xml:space="preserve">utrzymywania </w:t>
      </w:r>
      <w:r w:rsidRPr="00DA20AA">
        <w:rPr>
          <w:rFonts w:ascii="Times New Roman" w:eastAsia="Times New Roman" w:hAnsi="Times New Roman" w:cs="Times New Roman"/>
          <w:color w:val="2D2D00"/>
          <w:lang w:eastAsia="pl-PL"/>
        </w:rPr>
        <w:t xml:space="preserve">w </w:t>
      </w:r>
      <w:r w:rsidRPr="00DA20AA">
        <w:rPr>
          <w:rFonts w:ascii="Times New Roman" w:eastAsia="Times New Roman" w:hAnsi="Times New Roman" w:cs="Times New Roman"/>
          <w:color w:val="161600"/>
          <w:lang w:eastAsia="pl-PL"/>
        </w:rPr>
        <w:t xml:space="preserve">czystości </w:t>
      </w:r>
      <w:r w:rsidRPr="00DA20AA">
        <w:rPr>
          <w:rFonts w:ascii="Times New Roman" w:eastAsia="Times New Roman" w:hAnsi="Times New Roman" w:cs="Times New Roman"/>
          <w:color w:val="171700"/>
          <w:lang w:eastAsia="pl-PL"/>
        </w:rPr>
        <w:t xml:space="preserve">ciągów </w:t>
      </w:r>
      <w:r w:rsidRPr="00DA20AA">
        <w:rPr>
          <w:rFonts w:ascii="Times New Roman" w:eastAsia="Times New Roman" w:hAnsi="Times New Roman" w:cs="Times New Roman"/>
          <w:color w:val="1F1F00"/>
          <w:lang w:eastAsia="pl-PL"/>
        </w:rPr>
        <w:t>komunikacyjnych</w:t>
      </w:r>
      <w:r w:rsidRPr="00DA20AA">
        <w:rPr>
          <w:rFonts w:ascii="Times New Roman" w:eastAsia="Times New Roman" w:hAnsi="Times New Roman" w:cs="Times New Roman"/>
          <w:color w:val="1C1C00"/>
          <w:lang w:eastAsia="pl-PL"/>
        </w:rPr>
        <w:t xml:space="preserve">, </w:t>
      </w:r>
      <w:r w:rsidRPr="00DA20AA">
        <w:rPr>
          <w:rFonts w:ascii="Times New Roman" w:eastAsia="Times New Roman" w:hAnsi="Times New Roman" w:cs="Times New Roman"/>
          <w:color w:val="1D1D00"/>
          <w:lang w:eastAsia="pl-PL"/>
        </w:rPr>
        <w:t xml:space="preserve">dezynfekcji </w:t>
      </w:r>
      <w:r w:rsidRPr="00DA20AA">
        <w:rPr>
          <w:rFonts w:ascii="Times New Roman" w:eastAsia="Times New Roman" w:hAnsi="Times New Roman" w:cs="Times New Roman"/>
          <w:color w:val="1A1A00"/>
          <w:lang w:eastAsia="pl-PL"/>
        </w:rPr>
        <w:t xml:space="preserve">powierzchni </w:t>
      </w:r>
      <w:r w:rsidRPr="00DA20AA">
        <w:rPr>
          <w:rFonts w:ascii="Times New Roman" w:eastAsia="Times New Roman" w:hAnsi="Times New Roman" w:cs="Times New Roman"/>
          <w:color w:val="191900"/>
          <w:lang w:eastAsia="pl-PL"/>
        </w:rPr>
        <w:t xml:space="preserve">dotykowych </w:t>
      </w: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 w:rsidRPr="00DA20AA">
        <w:rPr>
          <w:rFonts w:ascii="Times New Roman" w:eastAsia="Times New Roman" w:hAnsi="Times New Roman" w:cs="Times New Roman"/>
          <w:color w:val="FDFD00"/>
          <w:lang w:eastAsia="pl-PL"/>
        </w:rPr>
        <w:t xml:space="preserve"> </w:t>
      </w:r>
      <w:r w:rsidRPr="00DA20AA">
        <w:rPr>
          <w:rFonts w:ascii="Times New Roman" w:eastAsia="Times New Roman" w:hAnsi="Times New Roman" w:cs="Times New Roman"/>
          <w:color w:val="161600"/>
          <w:lang w:eastAsia="pl-PL"/>
        </w:rPr>
        <w:t>poręczy</w:t>
      </w:r>
      <w:r w:rsidRPr="00DA20AA">
        <w:rPr>
          <w:rFonts w:ascii="Times New Roman" w:eastAsia="Times New Roman" w:hAnsi="Times New Roman" w:cs="Times New Roman"/>
          <w:color w:val="212100"/>
          <w:lang w:eastAsia="pl-PL"/>
        </w:rPr>
        <w:t xml:space="preserve">, </w:t>
      </w:r>
      <w:r w:rsidRPr="00DA20AA">
        <w:rPr>
          <w:rFonts w:ascii="Times New Roman" w:eastAsia="Times New Roman" w:hAnsi="Times New Roman" w:cs="Times New Roman"/>
          <w:color w:val="191900"/>
          <w:lang w:eastAsia="pl-PL"/>
        </w:rPr>
        <w:t xml:space="preserve">klamek </w:t>
      </w:r>
      <w:r w:rsidRPr="00DA20AA">
        <w:rPr>
          <w:rFonts w:ascii="Times New Roman" w:eastAsia="Times New Roman" w:hAnsi="Times New Roman" w:cs="Times New Roman"/>
          <w:color w:val="1F1F00"/>
          <w:lang w:eastAsia="pl-PL"/>
        </w:rPr>
        <w:t xml:space="preserve">i </w:t>
      </w:r>
      <w:r w:rsidRPr="00DA20AA">
        <w:rPr>
          <w:rFonts w:ascii="Times New Roman" w:eastAsia="Times New Roman" w:hAnsi="Times New Roman" w:cs="Times New Roman"/>
          <w:color w:val="191900"/>
          <w:lang w:eastAsia="pl-PL"/>
        </w:rPr>
        <w:t>powierzchni płaskich</w:t>
      </w:r>
      <w:r w:rsidRPr="00DA20AA">
        <w:rPr>
          <w:rFonts w:ascii="Times New Roman" w:eastAsia="Times New Roman" w:hAnsi="Times New Roman" w:cs="Times New Roman"/>
          <w:color w:val="111100"/>
          <w:lang w:eastAsia="pl-PL"/>
        </w:rPr>
        <w:t xml:space="preserve">, </w:t>
      </w:r>
      <w:r w:rsidRPr="00DA20AA">
        <w:rPr>
          <w:rFonts w:ascii="Times New Roman" w:eastAsia="Times New Roman" w:hAnsi="Times New Roman" w:cs="Times New Roman"/>
          <w:color w:val="2D2D00"/>
          <w:lang w:eastAsia="pl-PL"/>
        </w:rPr>
        <w:t xml:space="preserve">w </w:t>
      </w:r>
      <w:r w:rsidRPr="00DA20AA">
        <w:rPr>
          <w:rFonts w:ascii="Times New Roman" w:eastAsia="Times New Roman" w:hAnsi="Times New Roman" w:cs="Times New Roman"/>
          <w:color w:val="181800"/>
          <w:lang w:eastAsia="pl-PL"/>
        </w:rPr>
        <w:t xml:space="preserve">tym </w:t>
      </w:r>
      <w:r w:rsidRPr="00DA20AA">
        <w:rPr>
          <w:rFonts w:ascii="Times New Roman" w:eastAsia="Times New Roman" w:hAnsi="Times New Roman" w:cs="Times New Roman"/>
          <w:color w:val="1E1E00"/>
          <w:lang w:eastAsia="pl-PL"/>
        </w:rPr>
        <w:t>blató</w:t>
      </w:r>
      <w:r w:rsidRPr="00DA20AA">
        <w:rPr>
          <w:rFonts w:ascii="Times New Roman" w:eastAsia="Times New Roman" w:hAnsi="Times New Roman" w:cs="Times New Roman"/>
          <w:i/>
          <w:iCs/>
          <w:color w:val="1E1E00"/>
          <w:lang w:eastAsia="pl-PL"/>
        </w:rPr>
        <w:t xml:space="preserve">w </w:t>
      </w:r>
      <w:r w:rsidRPr="00DA20AA">
        <w:rPr>
          <w:rFonts w:ascii="Times New Roman" w:eastAsia="Times New Roman" w:hAnsi="Times New Roman" w:cs="Times New Roman"/>
          <w:color w:val="383800"/>
          <w:lang w:eastAsia="pl-PL"/>
        </w:rPr>
        <w:t xml:space="preserve">w </w:t>
      </w:r>
      <w:r w:rsidRPr="00DA20AA">
        <w:rPr>
          <w:rFonts w:ascii="Times New Roman" w:eastAsia="Times New Roman" w:hAnsi="Times New Roman" w:cs="Times New Roman"/>
          <w:color w:val="1E1E00"/>
          <w:lang w:eastAsia="pl-PL"/>
        </w:rPr>
        <w:t xml:space="preserve">salach </w:t>
      </w:r>
      <w:r w:rsidRPr="00DA20AA">
        <w:rPr>
          <w:rFonts w:ascii="Times New Roman" w:eastAsia="Times New Roman" w:hAnsi="Times New Roman" w:cs="Times New Roman"/>
          <w:color w:val="292900"/>
          <w:lang w:eastAsia="pl-PL"/>
        </w:rPr>
        <w:t xml:space="preserve">i </w:t>
      </w:r>
      <w:r w:rsidRPr="00DA20AA">
        <w:rPr>
          <w:rFonts w:ascii="Times New Roman" w:eastAsia="Times New Roman" w:hAnsi="Times New Roman" w:cs="Times New Roman"/>
          <w:color w:val="3D3D00"/>
          <w:lang w:eastAsia="pl-PL"/>
        </w:rPr>
        <w:t xml:space="preserve">w </w:t>
      </w:r>
      <w:r w:rsidRPr="00DA20AA">
        <w:rPr>
          <w:rFonts w:ascii="Times New Roman" w:eastAsia="Times New Roman" w:hAnsi="Times New Roman" w:cs="Times New Roman"/>
          <w:color w:val="2B2B00"/>
          <w:lang w:eastAsia="pl-PL"/>
        </w:rPr>
        <w:t xml:space="preserve">pomieszczeniach </w:t>
      </w:r>
      <w:r w:rsidRPr="00DA20AA">
        <w:rPr>
          <w:rFonts w:ascii="Times New Roman" w:eastAsia="Times New Roman" w:hAnsi="Times New Roman" w:cs="Times New Roman"/>
          <w:color w:val="2A2A00"/>
          <w:lang w:eastAsia="pl-PL"/>
        </w:rPr>
        <w:t xml:space="preserve">spożywania </w:t>
      </w:r>
      <w:r w:rsidRPr="00DA20AA">
        <w:rPr>
          <w:rFonts w:ascii="Times New Roman" w:eastAsia="Times New Roman" w:hAnsi="Times New Roman" w:cs="Times New Roman"/>
          <w:color w:val="272700"/>
          <w:lang w:eastAsia="pl-PL"/>
        </w:rPr>
        <w:t>posiłków</w:t>
      </w:r>
      <w:r w:rsidRPr="00DA20AA">
        <w:rPr>
          <w:rFonts w:ascii="Times New Roman" w:eastAsia="Times New Roman" w:hAnsi="Times New Roman" w:cs="Times New Roman"/>
          <w:color w:val="1F1F00"/>
          <w:lang w:eastAsia="pl-PL"/>
        </w:rPr>
        <w:t xml:space="preserve">, </w:t>
      </w:r>
      <w:r w:rsidRPr="00DA20AA">
        <w:rPr>
          <w:rFonts w:ascii="Times New Roman" w:eastAsia="Times New Roman" w:hAnsi="Times New Roman" w:cs="Times New Roman"/>
          <w:color w:val="242400"/>
          <w:lang w:eastAsia="pl-PL"/>
        </w:rPr>
        <w:t>klawiatury</w:t>
      </w:r>
      <w:r w:rsidRPr="00DA20AA">
        <w:rPr>
          <w:rFonts w:ascii="Times New Roman" w:eastAsia="Times New Roman" w:hAnsi="Times New Roman" w:cs="Times New Roman"/>
          <w:color w:val="131300"/>
          <w:lang w:eastAsia="pl-PL"/>
        </w:rPr>
        <w:t xml:space="preserve">, </w:t>
      </w:r>
      <w:r w:rsidRPr="00DA20AA">
        <w:rPr>
          <w:rFonts w:ascii="Times New Roman" w:eastAsia="Times New Roman" w:hAnsi="Times New Roman" w:cs="Times New Roman"/>
          <w:color w:val="242400"/>
          <w:lang w:eastAsia="pl-PL"/>
        </w:rPr>
        <w:t>włączników</w:t>
      </w:r>
      <w:r w:rsidRPr="00DA20AA">
        <w:rPr>
          <w:rFonts w:ascii="Times New Roman" w:eastAsia="Times New Roman" w:hAnsi="Times New Roman" w:cs="Times New Roman"/>
          <w:color w:val="1F1F00"/>
          <w:lang w:eastAsia="pl-PL"/>
        </w:rPr>
        <w:t xml:space="preserve"> (załącznik nr 4).</w:t>
      </w:r>
    </w:p>
    <w:p w:rsidR="00003D57" w:rsidRPr="00DA20AA" w:rsidRDefault="00003D57" w:rsidP="00DA20AA">
      <w:pPr>
        <w:pStyle w:val="Akapitzlist"/>
        <w:numPr>
          <w:ilvl w:val="0"/>
          <w:numId w:val="23"/>
        </w:numPr>
        <w:spacing w:after="0" w:line="240" w:lineRule="auto"/>
        <w:ind w:right="-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333300"/>
          <w:lang w:eastAsia="pl-PL"/>
        </w:rPr>
        <w:t xml:space="preserve">Szczególną </w:t>
      </w:r>
      <w:r w:rsidRPr="00DA20AA">
        <w:rPr>
          <w:rFonts w:ascii="Times New Roman" w:eastAsia="Times New Roman" w:hAnsi="Times New Roman" w:cs="Times New Roman"/>
          <w:color w:val="272700"/>
          <w:lang w:eastAsia="pl-PL"/>
        </w:rPr>
        <w:t xml:space="preserve">uwagę </w:t>
      </w:r>
      <w:r w:rsidRPr="00DA20AA">
        <w:rPr>
          <w:rFonts w:ascii="Times New Roman" w:eastAsia="Times New Roman" w:hAnsi="Times New Roman" w:cs="Times New Roman"/>
          <w:color w:val="333300"/>
          <w:lang w:eastAsia="pl-PL"/>
        </w:rPr>
        <w:t>zwraca się</w:t>
      </w:r>
      <w:r w:rsidRPr="00DA20AA">
        <w:rPr>
          <w:rFonts w:ascii="Times New Roman" w:eastAsia="Times New Roman" w:hAnsi="Times New Roman" w:cs="Times New Roman"/>
          <w:color w:val="353500"/>
          <w:lang w:eastAsia="pl-PL"/>
        </w:rPr>
        <w:t xml:space="preserve"> </w:t>
      </w:r>
      <w:r w:rsidRPr="00DA20AA">
        <w:rPr>
          <w:rFonts w:ascii="Times New Roman" w:eastAsia="Times New Roman" w:hAnsi="Times New Roman" w:cs="Times New Roman"/>
          <w:color w:val="2A2A00"/>
          <w:lang w:eastAsia="pl-PL"/>
        </w:rPr>
        <w:t xml:space="preserve">na </w:t>
      </w:r>
      <w:r w:rsidRPr="00DA20AA">
        <w:rPr>
          <w:rFonts w:ascii="Times New Roman" w:eastAsia="Times New Roman" w:hAnsi="Times New Roman" w:cs="Times New Roman"/>
          <w:color w:val="2D2D00"/>
          <w:lang w:eastAsia="pl-PL"/>
        </w:rPr>
        <w:t xml:space="preserve">utrzymanie </w:t>
      </w:r>
      <w:r w:rsidRPr="00DA20AA">
        <w:rPr>
          <w:rFonts w:ascii="Times New Roman" w:eastAsia="Times New Roman" w:hAnsi="Times New Roman" w:cs="Times New Roman"/>
          <w:color w:val="2B2B00"/>
          <w:lang w:eastAsia="pl-PL"/>
        </w:rPr>
        <w:t xml:space="preserve">wysokiej </w:t>
      </w:r>
      <w:r w:rsidRPr="00DA20AA">
        <w:rPr>
          <w:rFonts w:ascii="Times New Roman" w:eastAsia="Times New Roman" w:hAnsi="Times New Roman" w:cs="Times New Roman"/>
          <w:color w:val="2A2A00"/>
          <w:lang w:eastAsia="pl-PL"/>
        </w:rPr>
        <w:t>higieny</w:t>
      </w:r>
      <w:r w:rsidRPr="00DA20AA">
        <w:rPr>
          <w:rFonts w:ascii="Times New Roman" w:eastAsia="Times New Roman" w:hAnsi="Times New Roman" w:cs="Times New Roman"/>
          <w:color w:val="1E1E00"/>
          <w:lang w:eastAsia="pl-PL"/>
        </w:rPr>
        <w:t xml:space="preserve">, </w:t>
      </w:r>
      <w:r w:rsidRPr="00DA20AA">
        <w:rPr>
          <w:rFonts w:ascii="Times New Roman" w:eastAsia="Times New Roman" w:hAnsi="Times New Roman" w:cs="Times New Roman"/>
          <w:color w:val="2B2B00"/>
          <w:lang w:eastAsia="pl-PL"/>
        </w:rPr>
        <w:t xml:space="preserve">mycia </w:t>
      </w:r>
      <w:r w:rsidRPr="00DA20AA">
        <w:rPr>
          <w:rFonts w:ascii="Times New Roman" w:eastAsia="Times New Roman" w:hAnsi="Times New Roman" w:cs="Times New Roman"/>
          <w:color w:val="585800"/>
          <w:lang w:eastAsia="pl-PL"/>
        </w:rPr>
        <w:t xml:space="preserve">i </w:t>
      </w:r>
      <w:r w:rsidRPr="00DA20AA">
        <w:rPr>
          <w:rFonts w:ascii="Times New Roman" w:eastAsia="Times New Roman" w:hAnsi="Times New Roman" w:cs="Times New Roman"/>
          <w:color w:val="2C2C00"/>
          <w:lang w:eastAsia="pl-PL"/>
        </w:rPr>
        <w:t xml:space="preserve">dezynfekcji </w:t>
      </w:r>
      <w:r w:rsidRPr="00DA20AA">
        <w:rPr>
          <w:rFonts w:ascii="Times New Roman" w:eastAsia="Times New Roman" w:hAnsi="Times New Roman" w:cs="Times New Roman"/>
          <w:color w:val="1D1D00"/>
          <w:lang w:eastAsia="pl-PL"/>
        </w:rPr>
        <w:t xml:space="preserve">stanowisk </w:t>
      </w:r>
      <w:r w:rsidRPr="00DA20AA">
        <w:rPr>
          <w:rFonts w:ascii="Times New Roman" w:eastAsia="Times New Roman" w:hAnsi="Times New Roman" w:cs="Times New Roman"/>
          <w:color w:val="161600"/>
          <w:lang w:eastAsia="pl-PL"/>
        </w:rPr>
        <w:t>pracy w pomieszczeniach kuchennych</w:t>
      </w:r>
      <w:r w:rsidRPr="00DA20AA">
        <w:rPr>
          <w:rFonts w:ascii="Times New Roman" w:eastAsia="Times New Roman" w:hAnsi="Times New Roman" w:cs="Times New Roman"/>
          <w:color w:val="303000"/>
          <w:lang w:eastAsia="pl-PL"/>
        </w:rPr>
        <w:t xml:space="preserve">, </w:t>
      </w:r>
      <w:r w:rsidRPr="00DA20AA">
        <w:rPr>
          <w:rFonts w:ascii="Times New Roman" w:eastAsia="Times New Roman" w:hAnsi="Times New Roman" w:cs="Times New Roman"/>
          <w:color w:val="202000"/>
          <w:lang w:eastAsia="pl-PL"/>
        </w:rPr>
        <w:t xml:space="preserve">opakowań </w:t>
      </w:r>
      <w:r w:rsidRPr="00DA20AA">
        <w:rPr>
          <w:rFonts w:ascii="Times New Roman" w:eastAsia="Times New Roman" w:hAnsi="Times New Roman" w:cs="Times New Roman"/>
          <w:color w:val="1C1C00"/>
          <w:lang w:eastAsia="pl-PL"/>
        </w:rPr>
        <w:t>produktów</w:t>
      </w:r>
      <w:r w:rsidRPr="00DA20AA">
        <w:rPr>
          <w:rFonts w:ascii="Times New Roman" w:eastAsia="Times New Roman" w:hAnsi="Times New Roman" w:cs="Times New Roman"/>
          <w:color w:val="363600"/>
          <w:lang w:eastAsia="pl-PL"/>
        </w:rPr>
        <w:t xml:space="preserve">, </w:t>
      </w:r>
      <w:r w:rsidRPr="00DA20AA">
        <w:rPr>
          <w:rFonts w:ascii="Times New Roman" w:eastAsia="Times New Roman" w:hAnsi="Times New Roman" w:cs="Times New Roman"/>
          <w:color w:val="151500"/>
          <w:lang w:eastAsia="pl-PL"/>
        </w:rPr>
        <w:t xml:space="preserve">sprzętu </w:t>
      </w:r>
      <w:r w:rsidRPr="00DA20AA">
        <w:rPr>
          <w:rFonts w:ascii="Times New Roman" w:eastAsia="Times New Roman" w:hAnsi="Times New Roman" w:cs="Times New Roman"/>
          <w:color w:val="161600"/>
          <w:lang w:eastAsia="pl-PL"/>
        </w:rPr>
        <w:t>kuchennego</w:t>
      </w:r>
      <w:r w:rsidRPr="00DA20AA">
        <w:rPr>
          <w:rFonts w:ascii="Times New Roman" w:eastAsia="Times New Roman" w:hAnsi="Times New Roman" w:cs="Times New Roman"/>
          <w:color w:val="1F1F00"/>
          <w:lang w:eastAsia="pl-PL"/>
        </w:rPr>
        <w:t xml:space="preserve">, </w:t>
      </w:r>
      <w:r w:rsidRPr="00DA20AA">
        <w:rPr>
          <w:rFonts w:ascii="Times New Roman" w:eastAsia="Times New Roman" w:hAnsi="Times New Roman" w:cs="Times New Roman"/>
          <w:color w:val="161600"/>
          <w:lang w:eastAsia="pl-PL"/>
        </w:rPr>
        <w:t xml:space="preserve">naczyń </w:t>
      </w:r>
      <w:r w:rsidRPr="00DA20AA">
        <w:rPr>
          <w:rFonts w:ascii="Times New Roman" w:eastAsia="Times New Roman" w:hAnsi="Times New Roman" w:cs="Times New Roman"/>
          <w:color w:val="242400"/>
          <w:lang w:eastAsia="pl-PL"/>
        </w:rPr>
        <w:t xml:space="preserve">stołowych </w:t>
      </w:r>
      <w:r w:rsidRPr="00DA20AA">
        <w:rPr>
          <w:rFonts w:ascii="Times New Roman" w:eastAsia="Times New Roman" w:hAnsi="Times New Roman" w:cs="Times New Roman"/>
          <w:color w:val="373700"/>
          <w:lang w:eastAsia="pl-PL"/>
        </w:rPr>
        <w:t xml:space="preserve">oraz </w:t>
      </w:r>
      <w:r w:rsidRPr="00DA20AA">
        <w:rPr>
          <w:rFonts w:ascii="Times New Roman" w:eastAsia="Times New Roman" w:hAnsi="Times New Roman" w:cs="Times New Roman"/>
          <w:color w:val="4B4B00"/>
          <w:lang w:eastAsia="pl-PL"/>
        </w:rPr>
        <w:t>sztućców</w:t>
      </w:r>
      <w:r w:rsidRPr="00DA20AA">
        <w:rPr>
          <w:rFonts w:ascii="Times New Roman" w:eastAsia="Times New Roman" w:hAnsi="Times New Roman" w:cs="Times New Roman"/>
          <w:color w:val="313100"/>
          <w:lang w:eastAsia="pl-PL"/>
        </w:rPr>
        <w:t>.</w:t>
      </w:r>
    </w:p>
    <w:p w:rsidR="00CA3A8A" w:rsidRPr="00DA20AA" w:rsidRDefault="00CA3A8A" w:rsidP="00DA20AA">
      <w:pPr>
        <w:pStyle w:val="Akapitzlist"/>
        <w:numPr>
          <w:ilvl w:val="0"/>
          <w:numId w:val="23"/>
        </w:numPr>
        <w:spacing w:after="0" w:line="240" w:lineRule="auto"/>
        <w:ind w:right="-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333300"/>
          <w:lang w:eastAsia="pl-PL"/>
        </w:rPr>
        <w:t>W trakcie wykonywania pracy wszyscy pracownicy bezwzględnie mają założone gumowe rękawiczki</w:t>
      </w:r>
      <w:r w:rsidRPr="00DA20A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Dyrektor obliguje wszystkich pracowników do używania płynu do dezynfekcji rak przy wejściu do przedszkola. </w:t>
      </w:r>
    </w:p>
    <w:p w:rsidR="00CA3A8A" w:rsidRPr="006F5D6D" w:rsidRDefault="00CA3A8A" w:rsidP="00DA20AA">
      <w:pPr>
        <w:spacing w:after="0" w:line="240" w:lineRule="auto"/>
        <w:ind w:left="720" w:right="-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86A8A" w:rsidRDefault="00003D57" w:rsidP="00360F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IV</w:t>
      </w:r>
      <w:r w:rsidR="00D86A8A"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.</w:t>
      </w:r>
    </w:p>
    <w:p w:rsidR="008F6B55" w:rsidRPr="006F5D6D" w:rsidRDefault="008F6B55" w:rsidP="00360F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003D57" w:rsidRPr="006F5D6D" w:rsidRDefault="00003D57" w:rsidP="00360FDB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ZASADY PRZEBYWANIA OSÓB TRZECICH W PLACÓWCE</w:t>
      </w:r>
    </w:p>
    <w:p w:rsidR="00003D57" w:rsidRPr="00DA20AA" w:rsidRDefault="00003D57" w:rsidP="00DA20AA">
      <w:pPr>
        <w:pStyle w:val="Akapitzlist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>Przebywanie osób trzecich w placówce ograniczone jest do minimum. Osoby te zaopatrzone powinny być w indywidualne środki ochrony o</w:t>
      </w:r>
      <w:r w:rsidR="00DD2001" w:rsidRPr="00DA20AA">
        <w:rPr>
          <w:rFonts w:ascii="Times New Roman" w:eastAsia="Times New Roman" w:hAnsi="Times New Roman" w:cs="Times New Roman"/>
          <w:color w:val="000000"/>
          <w:lang w:eastAsia="pl-PL"/>
        </w:rPr>
        <w:t>sobistej (maseczka, rękawiczki).</w:t>
      </w:r>
    </w:p>
    <w:p w:rsidR="00003D57" w:rsidRPr="00DA20AA" w:rsidRDefault="00003D57" w:rsidP="00DA20AA">
      <w:pPr>
        <w:pStyle w:val="Akapitzlist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>Na czas epidemii zawiesza się wszelkie zajęcia dodatkowe (rytmika, j. angielski) i imprezy (teatrzyki, festyny) prowadzone przez osoby z zewnątrz. Wyjątek stanowi rehabilitacja dzieci niepełnosprawnych.</w:t>
      </w:r>
    </w:p>
    <w:p w:rsidR="00003D57" w:rsidRPr="00DA20AA" w:rsidRDefault="00003D57" w:rsidP="00DA20AA">
      <w:pPr>
        <w:pStyle w:val="Akapitzlist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>Dostawcy żywności oraz środków chemicznych nie mogą wchodzić na teren placówki. Dostawy powinny odbywać się być przy drzwiach przeznaczonych do przyjmowania towarów i stamtąd odebrane przez pracowników placówki.</w:t>
      </w:r>
    </w:p>
    <w:p w:rsidR="00003D57" w:rsidRPr="00DA20AA" w:rsidRDefault="00003D57" w:rsidP="00DA20AA">
      <w:pPr>
        <w:pStyle w:val="Akapitzlist"/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Listonosz oraz kurierzy nie mogą wchodzić do placówki. W przypadku dostarczenia przesyłki pracownik przedszkola zaopatrzony w maseczkę i rękawiczki powinien odebrać ją osobiście sprzed drzwi wejściowych. Dokumenty dostarczone do placówki podlegają </w:t>
      </w:r>
      <w:r w:rsidR="00E20AF0" w:rsidRPr="00DA20AA">
        <w:rPr>
          <w:rFonts w:ascii="Times New Roman" w:eastAsia="Times New Roman" w:hAnsi="Times New Roman" w:cs="Times New Roman"/>
          <w:color w:val="000000"/>
          <w:lang w:eastAsia="pl-PL"/>
        </w:rPr>
        <w:t>24 godzinnej</w:t>
      </w: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 kwarantannie. </w:t>
      </w:r>
    </w:p>
    <w:p w:rsidR="00D86A8A" w:rsidRPr="00DA20AA" w:rsidRDefault="00A200B2" w:rsidP="00DA20AA">
      <w:pPr>
        <w:pStyle w:val="Akapitzlist"/>
        <w:numPr>
          <w:ilvl w:val="0"/>
          <w:numId w:val="2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Dyrektor </w:t>
      </w:r>
      <w:r w:rsidR="00003D57" w:rsidRPr="00DA20AA">
        <w:rPr>
          <w:rFonts w:ascii="Times New Roman" w:eastAsia="Times New Roman" w:hAnsi="Times New Roman" w:cs="Times New Roman"/>
          <w:color w:val="000000"/>
          <w:lang w:eastAsia="pl-PL"/>
        </w:rPr>
        <w:t>przyjmuje interesantów po wcześniejszym ustaleniu t</w:t>
      </w:r>
      <w:r w:rsidR="00CA3A8A"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erminu. Osoby te, mogą wejść do </w:t>
      </w:r>
      <w:r w:rsidR="00003D57"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placówki wyłącznie w maseczce i po zdezynfekowaniu rąk </w:t>
      </w:r>
      <w:r w:rsidRPr="00DA20A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</w:t>
      </w:r>
      <w:r w:rsidR="00003D57" w:rsidRPr="00DA20AA">
        <w:rPr>
          <w:rFonts w:ascii="Times New Roman" w:eastAsia="Times New Roman" w:hAnsi="Times New Roman" w:cs="Times New Roman"/>
          <w:color w:val="000000"/>
          <w:lang w:eastAsia="pl-PL"/>
        </w:rPr>
        <w:t>lub w rękawiczkach.</w:t>
      </w:r>
    </w:p>
    <w:p w:rsidR="00003D57" w:rsidRPr="006F5D6D" w:rsidRDefault="00003D57" w:rsidP="00360FDB">
      <w:pPr>
        <w:spacing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V</w:t>
      </w:r>
      <w:r w:rsidR="00E576E4"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.</w:t>
      </w:r>
    </w:p>
    <w:p w:rsidR="00003D57" w:rsidRDefault="00003D57" w:rsidP="00360FD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WYTYCZNE DLA PRACOWNIKÓW</w:t>
      </w:r>
    </w:p>
    <w:p w:rsidR="008F6B55" w:rsidRPr="006F5D6D" w:rsidRDefault="008F6B55" w:rsidP="00360F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003D57" w:rsidRPr="006F5D6D" w:rsidRDefault="00003D57" w:rsidP="00360FD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1B1B1B"/>
          <w:lang w:eastAsia="pl-PL"/>
        </w:rPr>
        <w:t>Pracownik</w:t>
      </w:r>
      <w:r w:rsidR="00A200B2" w:rsidRPr="006F5D6D">
        <w:rPr>
          <w:rFonts w:ascii="Times New Roman" w:eastAsia="Times New Roman" w:hAnsi="Times New Roman" w:cs="Times New Roman"/>
          <w:color w:val="1B1B1B"/>
          <w:lang w:eastAsia="pl-PL"/>
        </w:rPr>
        <w:t xml:space="preserve"> przedszkola, w </w:t>
      </w:r>
      <w:r w:rsidRPr="006F5D6D">
        <w:rPr>
          <w:rFonts w:ascii="Times New Roman" w:eastAsia="Times New Roman" w:hAnsi="Times New Roman" w:cs="Times New Roman"/>
          <w:color w:val="1B1B1B"/>
          <w:lang w:eastAsia="pl-PL"/>
        </w:rPr>
        <w:t xml:space="preserve">przypadku pojawienia się niepokojących objawów (podwyższona temperatura, kaszel, ból głowy) powinien pozostać w domu i skorzystać z </w:t>
      </w:r>
      <w:proofErr w:type="spellStart"/>
      <w:r w:rsidRPr="006F5D6D">
        <w:rPr>
          <w:rFonts w:ascii="Times New Roman" w:eastAsia="Times New Roman" w:hAnsi="Times New Roman" w:cs="Times New Roman"/>
          <w:color w:val="1B1B1B"/>
          <w:lang w:eastAsia="pl-PL"/>
        </w:rPr>
        <w:t>teleporady</w:t>
      </w:r>
      <w:proofErr w:type="spellEnd"/>
      <w:r w:rsidRPr="006F5D6D">
        <w:rPr>
          <w:rFonts w:ascii="Times New Roman" w:eastAsia="Times New Roman" w:hAnsi="Times New Roman" w:cs="Times New Roman"/>
          <w:color w:val="1B1B1B"/>
          <w:lang w:eastAsia="pl-PL"/>
        </w:rPr>
        <w:t xml:space="preserve"> medycznej.</w:t>
      </w:r>
    </w:p>
    <w:p w:rsidR="00003D57" w:rsidRPr="00FD41B3" w:rsidRDefault="00003D57" w:rsidP="00FD41B3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  <w:r w:rsidRPr="00FD41B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Zadania pracowników:</w:t>
      </w:r>
    </w:p>
    <w:p w:rsidR="00003D57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Pracować zgodnie z wytycznymi zamieszczonymi w procedurze.</w:t>
      </w:r>
    </w:p>
    <w:p w:rsidR="00E576E4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 xml:space="preserve">Usunąć z sali, przedmioty i sprzęty, których nie można skutecznie dezynfekować, np. pluszowe zabawki. Systematycznie dezynfekować przybory sportowe (piłki, skakanki, obręcze itp.). </w:t>
      </w:r>
    </w:p>
    <w:p w:rsidR="00003D57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Pracownik zobowiązany jest dezynfekować powierzchnie dotykowe (m.in. klamki, włączniki światła, itp.) oraz powierzchnie płaskie (np. blaty stołów).</w:t>
      </w:r>
    </w:p>
    <w:p w:rsidR="00003D57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Wietrzyć salę co najmniej raz na godzinę.</w:t>
      </w:r>
      <w:r w:rsidR="00FD41B3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</w:p>
    <w:p w:rsidR="00003D57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Zwracać uwagę, aby dzieci często i regularnie myły ręc</w:t>
      </w:r>
      <w:r w:rsidR="00A200B2" w:rsidRPr="00DA20AA">
        <w:rPr>
          <w:rFonts w:ascii="Times New Roman" w:eastAsia="Times New Roman" w:hAnsi="Times New Roman" w:cs="Times New Roman"/>
          <w:color w:val="1B1B1B"/>
          <w:lang w:eastAsia="pl-PL"/>
        </w:rPr>
        <w:t>e</w:t>
      </w: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, szczególnie przed jedzeniem, po skorzystaniu z toalety i po powrocie ze świeżego powietrza.</w:t>
      </w:r>
    </w:p>
    <w:p w:rsidR="00003D57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Zorganizowa</w:t>
      </w:r>
      <w:r w:rsidR="00E576E4" w:rsidRPr="00DA20AA">
        <w:rPr>
          <w:rFonts w:ascii="Times New Roman" w:eastAsia="Times New Roman" w:hAnsi="Times New Roman" w:cs="Times New Roman"/>
          <w:color w:val="1B1B1B"/>
          <w:lang w:eastAsia="pl-PL"/>
        </w:rPr>
        <w:t>ć</w:t>
      </w:r>
      <w:r w:rsidR="00CA3A8A" w:rsidRPr="00DA20AA">
        <w:rPr>
          <w:rFonts w:ascii="Times New Roman" w:eastAsia="Times New Roman" w:hAnsi="Times New Roman" w:cs="Times New Roman"/>
          <w:color w:val="1B1B1B"/>
          <w:lang w:eastAsia="pl-PL"/>
        </w:rPr>
        <w:t xml:space="preserve"> w miarę możliwości</w:t>
      </w:r>
      <w:r w:rsidR="00E576E4" w:rsidRPr="00DA20AA">
        <w:rPr>
          <w:rFonts w:ascii="Times New Roman" w:eastAsia="Times New Roman" w:hAnsi="Times New Roman" w:cs="Times New Roman"/>
          <w:color w:val="1B1B1B"/>
          <w:lang w:eastAsia="pl-PL"/>
        </w:rPr>
        <w:t xml:space="preserve"> dziecku miejsce do wypoczynku na leż</w:t>
      </w:r>
      <w:r w:rsidR="00DD2001" w:rsidRPr="00DA20AA">
        <w:rPr>
          <w:rFonts w:ascii="Times New Roman" w:eastAsia="Times New Roman" w:hAnsi="Times New Roman" w:cs="Times New Roman"/>
          <w:color w:val="1B1B1B"/>
          <w:lang w:eastAsia="pl-PL"/>
        </w:rPr>
        <w:t>a</w:t>
      </w:r>
      <w:r w:rsidR="00E576E4" w:rsidRPr="00DA20AA">
        <w:rPr>
          <w:rFonts w:ascii="Times New Roman" w:eastAsia="Times New Roman" w:hAnsi="Times New Roman" w:cs="Times New Roman"/>
          <w:color w:val="1B1B1B"/>
          <w:lang w:eastAsia="pl-PL"/>
        </w:rPr>
        <w:t>ku (bez pościeli/koca)</w:t>
      </w: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, zachowując przy tym dystans po</w:t>
      </w:r>
      <w:r w:rsidR="00E576E4" w:rsidRPr="00DA20AA">
        <w:rPr>
          <w:rFonts w:ascii="Times New Roman" w:eastAsia="Times New Roman" w:hAnsi="Times New Roman" w:cs="Times New Roman"/>
          <w:color w:val="1B1B1B"/>
          <w:lang w:eastAsia="pl-PL"/>
        </w:rPr>
        <w:t>między leżakami</w:t>
      </w: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, a po zakończeniu odpoczynku zdezynfekować je.</w:t>
      </w:r>
    </w:p>
    <w:p w:rsidR="00003D57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Unikać organizowania większych skupisk dzieci w jednym pomieszczeniu.</w:t>
      </w:r>
    </w:p>
    <w:p w:rsidR="00003D57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Przestrzegać reżimu sanitarnego, w kontakcie z rodzicami/opiekunami prawnymi używać środków ochrony osobistej (maseczka/przyłbice, rękawiczki), zachować w miarę możliwości bezpieczny dystans.</w:t>
      </w:r>
      <w:r w:rsidR="008F6B55" w:rsidRPr="00DA20AA"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</w:p>
    <w:p w:rsidR="00003D57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Przestrzegać zakazu bezpośredniego kontaktu opiekunów ze sobą w czasie sprawowania opieki nad dziećmi.</w:t>
      </w:r>
      <w:r w:rsidR="008F6B55" w:rsidRPr="00DA20AA">
        <w:rPr>
          <w:rFonts w:ascii="Times New Roman" w:eastAsia="Times New Roman" w:hAnsi="Times New Roman" w:cs="Times New Roman"/>
          <w:color w:val="1B1B1B"/>
          <w:lang w:eastAsia="pl-PL"/>
        </w:rPr>
        <w:t xml:space="preserve"> Informacja tylko telefoniczna.</w:t>
      </w:r>
    </w:p>
    <w:p w:rsidR="00003D57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1B1B1B"/>
          <w:lang w:eastAsia="pl-PL"/>
        </w:rPr>
        <w:t>Przestrzegać zakazu kontaktu</w:t>
      </w:r>
      <w:r w:rsidRPr="00DA20AA">
        <w:rPr>
          <w:rFonts w:ascii="Times New Roman" w:eastAsia="Times New Roman" w:hAnsi="Times New Roman" w:cs="Times New Roman"/>
          <w:color w:val="252500"/>
          <w:lang w:eastAsia="pl-PL"/>
        </w:rPr>
        <w:t xml:space="preserve"> personelu </w:t>
      </w:r>
      <w:r w:rsidR="00E576E4" w:rsidRPr="00DA20AA">
        <w:rPr>
          <w:rFonts w:ascii="Times New Roman" w:eastAsia="Times New Roman" w:hAnsi="Times New Roman" w:cs="Times New Roman"/>
          <w:color w:val="2D2D00"/>
          <w:lang w:eastAsia="pl-PL"/>
        </w:rPr>
        <w:t xml:space="preserve">kuchennego </w:t>
      </w:r>
      <w:r w:rsidRPr="00DA20AA">
        <w:rPr>
          <w:rFonts w:ascii="Times New Roman" w:eastAsia="Times New Roman" w:hAnsi="Times New Roman" w:cs="Times New Roman"/>
          <w:color w:val="222200"/>
          <w:lang w:eastAsia="pl-PL"/>
        </w:rPr>
        <w:t xml:space="preserve">z </w:t>
      </w:r>
      <w:r w:rsidRPr="00DA20AA">
        <w:rPr>
          <w:rFonts w:ascii="Times New Roman" w:eastAsia="Times New Roman" w:hAnsi="Times New Roman" w:cs="Times New Roman"/>
          <w:color w:val="1C1C00"/>
          <w:lang w:eastAsia="pl-PL"/>
        </w:rPr>
        <w:t xml:space="preserve">dziećmi </w:t>
      </w:r>
      <w:r w:rsidRPr="00DA20AA">
        <w:rPr>
          <w:rFonts w:ascii="Times New Roman" w:eastAsia="Times New Roman" w:hAnsi="Times New Roman" w:cs="Times New Roman"/>
          <w:color w:val="161600"/>
          <w:lang w:eastAsia="pl-PL"/>
        </w:rPr>
        <w:t xml:space="preserve">oraz </w:t>
      </w:r>
      <w:r w:rsidRPr="00DA20AA">
        <w:rPr>
          <w:rFonts w:ascii="Times New Roman" w:eastAsia="Times New Roman" w:hAnsi="Times New Roman" w:cs="Times New Roman"/>
          <w:color w:val="212100"/>
          <w:lang w:eastAsia="pl-PL"/>
        </w:rPr>
        <w:t xml:space="preserve">personelem </w:t>
      </w:r>
      <w:r w:rsidRPr="00DA20AA">
        <w:rPr>
          <w:rFonts w:ascii="Times New Roman" w:eastAsia="Times New Roman" w:hAnsi="Times New Roman" w:cs="Times New Roman"/>
          <w:color w:val="1E1E00"/>
          <w:lang w:eastAsia="pl-PL"/>
        </w:rPr>
        <w:t xml:space="preserve">opiekującym </w:t>
      </w:r>
      <w:r w:rsidRPr="00DA20AA">
        <w:rPr>
          <w:rFonts w:ascii="Times New Roman" w:eastAsia="Times New Roman" w:hAnsi="Times New Roman" w:cs="Times New Roman"/>
          <w:color w:val="2C2C00"/>
          <w:lang w:eastAsia="pl-PL"/>
        </w:rPr>
        <w:t xml:space="preserve">się </w:t>
      </w:r>
      <w:r w:rsidRPr="00DA20AA">
        <w:rPr>
          <w:rFonts w:ascii="Times New Roman" w:eastAsia="Times New Roman" w:hAnsi="Times New Roman" w:cs="Times New Roman"/>
          <w:color w:val="4D4D00"/>
          <w:lang w:eastAsia="pl-PL"/>
        </w:rPr>
        <w:t>dziećmi</w:t>
      </w:r>
      <w:r w:rsidRPr="00DA20AA">
        <w:rPr>
          <w:rFonts w:ascii="Times New Roman" w:eastAsia="Times New Roman" w:hAnsi="Times New Roman" w:cs="Times New Roman"/>
          <w:color w:val="A5A500"/>
          <w:lang w:eastAsia="pl-PL"/>
        </w:rPr>
        <w:t>.</w:t>
      </w:r>
    </w:p>
    <w:p w:rsidR="00003D57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333300"/>
          <w:lang w:eastAsia="pl-PL"/>
        </w:rPr>
        <w:t xml:space="preserve">Ogranicza się w miarę możliwości </w:t>
      </w:r>
      <w:r w:rsidRPr="00DA20AA">
        <w:rPr>
          <w:rFonts w:ascii="Times New Roman" w:eastAsia="Times New Roman" w:hAnsi="Times New Roman" w:cs="Times New Roman"/>
          <w:color w:val="4F4F00"/>
          <w:lang w:eastAsia="pl-PL"/>
        </w:rPr>
        <w:t>za</w:t>
      </w:r>
      <w:r w:rsidRPr="00DA20AA">
        <w:rPr>
          <w:rFonts w:ascii="Times New Roman" w:eastAsia="Times New Roman" w:hAnsi="Times New Roman" w:cs="Times New Roman"/>
          <w:color w:val="2F2F00"/>
          <w:lang w:eastAsia="pl-PL"/>
        </w:rPr>
        <w:t xml:space="preserve">angażowanie </w:t>
      </w:r>
      <w:r w:rsidRPr="00DA20AA">
        <w:rPr>
          <w:rFonts w:ascii="Times New Roman" w:eastAsia="Times New Roman" w:hAnsi="Times New Roman" w:cs="Times New Roman"/>
          <w:color w:val="282800"/>
          <w:lang w:eastAsia="pl-PL"/>
        </w:rPr>
        <w:t xml:space="preserve">w </w:t>
      </w:r>
      <w:r w:rsidRPr="00DA20AA">
        <w:rPr>
          <w:rFonts w:ascii="Times New Roman" w:eastAsia="Times New Roman" w:hAnsi="Times New Roman" w:cs="Times New Roman"/>
          <w:color w:val="202000"/>
          <w:lang w:eastAsia="pl-PL"/>
        </w:rPr>
        <w:t xml:space="preserve">pracę z dziećmi </w:t>
      </w:r>
      <w:r w:rsidRPr="00DA20AA">
        <w:rPr>
          <w:rFonts w:ascii="Times New Roman" w:eastAsia="Times New Roman" w:hAnsi="Times New Roman" w:cs="Times New Roman"/>
          <w:color w:val="222200"/>
          <w:lang w:eastAsia="pl-PL"/>
        </w:rPr>
        <w:t xml:space="preserve">pracowników </w:t>
      </w:r>
      <w:r w:rsidRPr="00DA20AA">
        <w:rPr>
          <w:rFonts w:ascii="Times New Roman" w:eastAsia="Times New Roman" w:hAnsi="Times New Roman" w:cs="Times New Roman"/>
          <w:color w:val="3D3D00"/>
          <w:lang w:eastAsia="pl-PL"/>
        </w:rPr>
        <w:t xml:space="preserve">i </w:t>
      </w:r>
      <w:r w:rsidRPr="00DA20AA">
        <w:rPr>
          <w:rFonts w:ascii="Times New Roman" w:eastAsia="Times New Roman" w:hAnsi="Times New Roman" w:cs="Times New Roman"/>
          <w:color w:val="2B2B00"/>
          <w:lang w:eastAsia="pl-PL"/>
        </w:rPr>
        <w:t xml:space="preserve">personelu </w:t>
      </w:r>
      <w:r w:rsidRPr="00DA20AA">
        <w:rPr>
          <w:rFonts w:ascii="Times New Roman" w:eastAsia="Times New Roman" w:hAnsi="Times New Roman" w:cs="Times New Roman"/>
          <w:color w:val="2C2C00"/>
          <w:lang w:eastAsia="pl-PL"/>
        </w:rPr>
        <w:t>powy</w:t>
      </w:r>
      <w:r w:rsidRPr="00DA20AA">
        <w:rPr>
          <w:rFonts w:ascii="Times New Roman" w:eastAsia="Times New Roman" w:hAnsi="Times New Roman" w:cs="Times New Roman"/>
          <w:i/>
          <w:iCs/>
          <w:color w:val="2C2C00"/>
          <w:lang w:eastAsia="pl-PL"/>
        </w:rPr>
        <w:t>ż</w:t>
      </w:r>
      <w:r w:rsidRPr="00DA20AA">
        <w:rPr>
          <w:rFonts w:ascii="Times New Roman" w:eastAsia="Times New Roman" w:hAnsi="Times New Roman" w:cs="Times New Roman"/>
          <w:color w:val="2C2C00"/>
          <w:lang w:eastAsia="pl-PL"/>
        </w:rPr>
        <w:t xml:space="preserve">ej </w:t>
      </w:r>
      <w:r w:rsidRPr="00DA20AA">
        <w:rPr>
          <w:rFonts w:ascii="Times New Roman" w:eastAsia="Times New Roman" w:hAnsi="Times New Roman" w:cs="Times New Roman"/>
          <w:color w:val="292900"/>
          <w:lang w:eastAsia="pl-PL"/>
        </w:rPr>
        <w:t>60</w:t>
      </w:r>
      <w:r w:rsidRPr="00DA20AA">
        <w:rPr>
          <w:rFonts w:ascii="Times New Roman" w:eastAsia="Times New Roman" w:hAnsi="Times New Roman" w:cs="Times New Roman"/>
          <w:color w:val="474700"/>
          <w:lang w:eastAsia="pl-PL"/>
        </w:rPr>
        <w:t xml:space="preserve">. </w:t>
      </w:r>
      <w:r w:rsidRPr="00DA20AA">
        <w:rPr>
          <w:rFonts w:ascii="Times New Roman" w:eastAsia="Times New Roman" w:hAnsi="Times New Roman" w:cs="Times New Roman"/>
          <w:color w:val="343400"/>
          <w:lang w:eastAsia="pl-PL"/>
        </w:rPr>
        <w:t xml:space="preserve">roku </w:t>
      </w:r>
      <w:r w:rsidRPr="00DA20AA">
        <w:rPr>
          <w:rFonts w:ascii="Times New Roman" w:eastAsia="Times New Roman" w:hAnsi="Times New Roman" w:cs="Times New Roman"/>
          <w:color w:val="404000"/>
          <w:lang w:eastAsia="pl-PL"/>
        </w:rPr>
        <w:t xml:space="preserve">życia </w:t>
      </w:r>
      <w:r w:rsidRPr="00DA20AA">
        <w:rPr>
          <w:rFonts w:ascii="Times New Roman" w:eastAsia="Times New Roman" w:hAnsi="Times New Roman" w:cs="Times New Roman"/>
          <w:color w:val="2D2D00"/>
          <w:lang w:eastAsia="pl-PL"/>
        </w:rPr>
        <w:t xml:space="preserve">lub z </w:t>
      </w:r>
      <w:r w:rsidRPr="00DA20AA">
        <w:rPr>
          <w:rFonts w:ascii="Times New Roman" w:eastAsia="Times New Roman" w:hAnsi="Times New Roman" w:cs="Times New Roman"/>
          <w:color w:val="1E1E00"/>
          <w:lang w:eastAsia="pl-PL"/>
        </w:rPr>
        <w:t xml:space="preserve">istotnymi </w:t>
      </w:r>
      <w:r w:rsidRPr="00DA20AA">
        <w:rPr>
          <w:rFonts w:ascii="Times New Roman" w:eastAsia="Times New Roman" w:hAnsi="Times New Roman" w:cs="Times New Roman"/>
          <w:color w:val="1B1B00"/>
          <w:lang w:eastAsia="pl-PL"/>
        </w:rPr>
        <w:t xml:space="preserve">problemami </w:t>
      </w:r>
      <w:r w:rsidRPr="00DA20AA">
        <w:rPr>
          <w:rFonts w:ascii="Times New Roman" w:eastAsia="Times New Roman" w:hAnsi="Times New Roman" w:cs="Times New Roman"/>
          <w:color w:val="232300"/>
          <w:lang w:eastAsia="pl-PL"/>
        </w:rPr>
        <w:t>zdrowotnymi.</w:t>
      </w:r>
    </w:p>
    <w:p w:rsidR="00003D57" w:rsidRPr="00DA20AA" w:rsidRDefault="00003D57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333300"/>
          <w:lang w:eastAsia="pl-PL"/>
        </w:rPr>
        <w:t>Pracownicy w razie konieczności zaopatrzeni są w indywidualne środki ochrony osobistej (maseczki, rękawiczki, przyłbice).</w:t>
      </w:r>
    </w:p>
    <w:p w:rsidR="008F6B55" w:rsidRPr="00DA20AA" w:rsidRDefault="008F6B55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333300"/>
          <w:lang w:eastAsia="pl-PL"/>
        </w:rPr>
        <w:t xml:space="preserve">Łazienki przedszkola wyposażone są w środki do dezynfekcji rąk na bazie alkoholu( min. 60%). </w:t>
      </w:r>
    </w:p>
    <w:p w:rsidR="008F6B55" w:rsidRPr="00DA20AA" w:rsidRDefault="008F6B55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333300"/>
          <w:lang w:eastAsia="pl-PL"/>
        </w:rPr>
        <w:t xml:space="preserve">Przed przystąpieniem do pracy oraz po zakończeniu pracy pracownicy zobowiązani są do umycia rak według wywieszonej instrukcji prawidłowego mycia rąk. </w:t>
      </w:r>
    </w:p>
    <w:p w:rsidR="008F6B55" w:rsidRPr="00DA20AA" w:rsidRDefault="008F6B55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333300"/>
          <w:lang w:eastAsia="pl-PL"/>
        </w:rPr>
        <w:t xml:space="preserve">W szatni przedszkola stworzona jest ścieżka szybkiej komunikacji: nr. Tel. do: rodziców, UM, KO, Sanepidu, Służb medycznych. </w:t>
      </w:r>
    </w:p>
    <w:p w:rsidR="008F6B55" w:rsidRPr="00DA20AA" w:rsidRDefault="008F6B55" w:rsidP="00DA20A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A20AA">
        <w:rPr>
          <w:rFonts w:ascii="Times New Roman" w:eastAsia="Times New Roman" w:hAnsi="Times New Roman" w:cs="Times New Roman"/>
          <w:color w:val="333300"/>
          <w:lang w:eastAsia="pl-PL"/>
        </w:rPr>
        <w:t xml:space="preserve">Przeprowadzając dezynfekcje należy ściśle przestrzegać zaleceń producenta znajdujących się na opakowaniu środka do dezynfekcji. </w:t>
      </w:r>
    </w:p>
    <w:p w:rsidR="008F6B55" w:rsidRPr="00DA20AA" w:rsidRDefault="008F6B55" w:rsidP="00DA20AA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86A8A" w:rsidRPr="008F6B55" w:rsidRDefault="00003D57" w:rsidP="00360FD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VI</w:t>
      </w:r>
      <w:r w:rsidR="00E576E4"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.</w:t>
      </w:r>
    </w:p>
    <w:p w:rsidR="00003D57" w:rsidRDefault="00003D57" w:rsidP="00360F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POSTĘPOWANIE W PRZYPADKU PODEJRZENIA ZAKAŻENIA </w:t>
      </w:r>
      <w:r w:rsidR="00EA5163" w:rsidRPr="006F5D6D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COVID-19</w:t>
      </w:r>
    </w:p>
    <w:p w:rsidR="00C629D0" w:rsidRPr="006F5D6D" w:rsidRDefault="00C629D0" w:rsidP="00360F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9603B5" w:rsidRPr="00C629D0" w:rsidRDefault="00EA5163" w:rsidP="00360FD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F5D6D">
        <w:rPr>
          <w:rFonts w:ascii="Times New Roman" w:hAnsi="Times New Roman" w:cs="Times New Roman"/>
          <w:color w:val="000000" w:themeColor="text1"/>
        </w:rPr>
        <w:t xml:space="preserve">W przypadku stwierdzenia objawów chorobowych, charakterystycznych dla zakażenia Covid-19 (kaszel, gorączka, duszność, ból gardła) u pracownika/dziecka  należy </w:t>
      </w:r>
      <w:r w:rsidRPr="006F5D6D">
        <w:rPr>
          <w:rFonts w:ascii="Times New Roman" w:hAnsi="Times New Roman" w:cs="Times New Roman"/>
        </w:rPr>
        <w:t>odizolować pracownika/dziecko w wydzielo</w:t>
      </w:r>
      <w:r w:rsidR="00E576E4" w:rsidRPr="006F5D6D">
        <w:rPr>
          <w:rFonts w:ascii="Times New Roman" w:hAnsi="Times New Roman" w:cs="Times New Roman"/>
        </w:rPr>
        <w:t xml:space="preserve">nym pomieszczeniu przedszkola. </w:t>
      </w:r>
    </w:p>
    <w:p w:rsidR="00EA5163" w:rsidRPr="00C629D0" w:rsidRDefault="00EA5163" w:rsidP="00360FD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F5D6D">
        <w:rPr>
          <w:rFonts w:ascii="Times New Roman" w:hAnsi="Times New Roman" w:cs="Times New Roman"/>
        </w:rPr>
        <w:t xml:space="preserve"> </w:t>
      </w:r>
      <w:r w:rsidR="00E576E4" w:rsidRPr="006F5D6D">
        <w:rPr>
          <w:rFonts w:ascii="Times New Roman" w:hAnsi="Times New Roman" w:cs="Times New Roman"/>
        </w:rPr>
        <w:t>Przedszkole zawiadamia rodziców</w:t>
      </w:r>
      <w:r w:rsidRPr="006F5D6D">
        <w:rPr>
          <w:rFonts w:ascii="Times New Roman" w:hAnsi="Times New Roman" w:cs="Times New Roman"/>
        </w:rPr>
        <w:t xml:space="preserve">  </w:t>
      </w:r>
      <w:r w:rsidR="00E576E4" w:rsidRPr="006F5D6D">
        <w:rPr>
          <w:rFonts w:ascii="Times New Roman" w:hAnsi="Times New Roman" w:cs="Times New Roman"/>
        </w:rPr>
        <w:t>o wystąpieniu objawów chorobowych u dziecka.</w:t>
      </w:r>
      <w:r w:rsidRPr="006F5D6D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EA5163" w:rsidRPr="00C629D0" w:rsidRDefault="00EA5163" w:rsidP="00360FDB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F5D6D">
        <w:rPr>
          <w:rFonts w:ascii="Times New Roman" w:hAnsi="Times New Roman" w:cs="Times New Roman"/>
        </w:rPr>
        <w:t>O zdarzeniu informuje się miejscową stację sanitarno-epidemiologiczną                                             i postępuje zgodnie ze wskazaniami.</w:t>
      </w:r>
    </w:p>
    <w:p w:rsidR="00003D57" w:rsidRPr="006F5D6D" w:rsidRDefault="00003D57" w:rsidP="00360FDB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B1B1B"/>
          <w:lang w:eastAsia="pl-PL"/>
        </w:rPr>
      </w:pPr>
      <w:r w:rsidRPr="006F5D6D">
        <w:rPr>
          <w:rFonts w:ascii="Times New Roman" w:eastAsia="Times New Roman" w:hAnsi="Times New Roman" w:cs="Times New Roman"/>
          <w:color w:val="1B1B1B"/>
          <w:lang w:eastAsia="pl-PL"/>
        </w:rPr>
        <w:t>Dalsze postępowanie dotyczące funkcjonowania placówki uzależnione będzie od stwierdzenia zakażenia bądź jego braku i decyzji powiatowej stacji sanitarno-epidemiologicznej.</w:t>
      </w:r>
    </w:p>
    <w:p w:rsidR="00003D57" w:rsidRPr="006F5D6D" w:rsidRDefault="00003D57" w:rsidP="00360FDB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lang w:eastAsia="pl-PL"/>
        </w:rPr>
        <w:t> </w:t>
      </w:r>
    </w:p>
    <w:p w:rsidR="004244A2" w:rsidRPr="006F5D6D" w:rsidRDefault="004244A2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603B5" w:rsidRPr="006F5D6D" w:rsidRDefault="009603B5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86A8A" w:rsidRPr="006F5D6D" w:rsidRDefault="00D86A8A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86A8A" w:rsidRPr="006F5D6D" w:rsidRDefault="00D86A8A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86A8A" w:rsidRPr="006F5D6D" w:rsidRDefault="00D86A8A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86A8A" w:rsidRPr="006F5D6D" w:rsidRDefault="00D86A8A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86A8A" w:rsidRDefault="00D86A8A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A48E8" w:rsidRDefault="007A48E8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A48E8" w:rsidRDefault="007A48E8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A48E8" w:rsidRDefault="007A48E8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A48E8" w:rsidRDefault="007A48E8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A48E8" w:rsidRDefault="007A48E8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A48E8" w:rsidRDefault="007A48E8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A48E8" w:rsidRDefault="007A48E8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A48E8" w:rsidRDefault="007A48E8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A48E8" w:rsidRDefault="007A48E8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86A8A" w:rsidRPr="006F5D6D" w:rsidRDefault="00D86A8A" w:rsidP="00360F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244A2" w:rsidRPr="006F5D6D" w:rsidRDefault="00003D57" w:rsidP="00FD41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1 do procedury na wypadek zagrożenia COVID-19</w:t>
      </w:r>
    </w:p>
    <w:p w:rsidR="00EF74AD" w:rsidRPr="006F5D6D" w:rsidRDefault="00EF74AD" w:rsidP="00360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A5163" w:rsidRPr="006F5D6D" w:rsidRDefault="004244A2" w:rsidP="00360F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Gdynia …................................2020 r.</w:t>
      </w:r>
    </w:p>
    <w:p w:rsidR="00EA5163" w:rsidRPr="006F5D6D" w:rsidRDefault="00EA5163" w:rsidP="00360FDB">
      <w:pPr>
        <w:spacing w:after="0" w:line="240" w:lineRule="auto"/>
        <w:ind w:left="440" w:right="44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244A2" w:rsidRPr="006F5D6D" w:rsidRDefault="004244A2" w:rsidP="00360FDB">
      <w:pPr>
        <w:spacing w:after="0" w:line="240" w:lineRule="auto"/>
        <w:ind w:left="440" w:right="44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</w:t>
      </w:r>
    </w:p>
    <w:p w:rsidR="004244A2" w:rsidRPr="006F5D6D" w:rsidRDefault="004244A2" w:rsidP="00360FDB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03D57" w:rsidRPr="006F5D6D" w:rsidRDefault="00EA5163" w:rsidP="00360FDB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color w:val="000000"/>
          <w:lang w:eastAsia="pl-PL"/>
        </w:rPr>
        <w:t>ZGODY I OŚWIADCZENIA RODZICÓW/PRAWNYCH OPIEKUNÓW</w:t>
      </w:r>
    </w:p>
    <w:p w:rsidR="004244A2" w:rsidRPr="006F5D6D" w:rsidRDefault="004244A2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03D57" w:rsidRPr="006F5D6D" w:rsidRDefault="00EA5163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03D57" w:rsidRPr="006F5D6D">
        <w:rPr>
          <w:rFonts w:ascii="Times New Roman" w:eastAsia="Times New Roman" w:hAnsi="Times New Roman" w:cs="Times New Roman"/>
          <w:color w:val="000000"/>
          <w:lang w:eastAsia="pl-PL"/>
        </w:rPr>
        <w:t>Imię i nazwisko d</w:t>
      </w:r>
      <w:r w:rsidR="004244A2" w:rsidRPr="006F5D6D">
        <w:rPr>
          <w:rFonts w:ascii="Times New Roman" w:eastAsia="Times New Roman" w:hAnsi="Times New Roman" w:cs="Times New Roman"/>
          <w:color w:val="000000"/>
          <w:lang w:eastAsia="pl-PL"/>
        </w:rPr>
        <w:t>ziecka:  ……………………….……………………………………………..</w:t>
      </w:r>
    </w:p>
    <w:p w:rsidR="004244A2" w:rsidRPr="006F5D6D" w:rsidRDefault="00003D57" w:rsidP="00360FDB">
      <w:pPr>
        <w:pStyle w:val="Akapitzlist"/>
        <w:numPr>
          <w:ilvl w:val="0"/>
          <w:numId w:val="1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Niniejszym wyrażam zgodę   na badanie temperatury ciała mojego</w:t>
      </w:r>
      <w:r w:rsidR="004244A2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dziecka</w:t>
      </w:r>
      <w:r w:rsidR="004244A2" w:rsidRPr="006F5D6D">
        <w:rPr>
          <w:rFonts w:ascii="Times New Roman" w:eastAsia="Times New Roman" w:hAnsi="Times New Roman" w:cs="Times New Roman"/>
          <w:color w:val="000000"/>
          <w:lang w:eastAsia="pl-PL"/>
        </w:rPr>
        <w:t>, wychowanka Przedszkola nr……………………………w Gdyni</w:t>
      </w:r>
    </w:p>
    <w:p w:rsidR="00EF74AD" w:rsidRPr="006F5D6D" w:rsidRDefault="00003D57" w:rsidP="00360FDB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w czasie trwania stanu epidemii lub stanu zagrożenia epidemicznego, spowodowanego chorobą COVID-19 przy użyciu bezdotyko</w:t>
      </w:r>
      <w:r w:rsidR="00EA5163" w:rsidRPr="006F5D6D">
        <w:rPr>
          <w:rFonts w:ascii="Times New Roman" w:eastAsia="Times New Roman" w:hAnsi="Times New Roman" w:cs="Times New Roman"/>
          <w:color w:val="000000"/>
          <w:lang w:eastAsia="pl-PL"/>
        </w:rPr>
        <w:t>wego termometru, każdego dnia podczas wejścia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do przedszkola oraz podcza</w:t>
      </w:r>
      <w:r w:rsidR="00EA5163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s pobytu dziecka w przedszkolu 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. Powyższa zgoda ma na celu realizację przez przedszkole</w:t>
      </w:r>
      <w:r w:rsidR="00EA5163" w:rsidRPr="006F5D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działań prewencyjnych i zapobiegawczych, związanych z ogłoszonym stanem epidemii.</w:t>
      </w:r>
    </w:p>
    <w:p w:rsidR="00EF74AD" w:rsidRPr="006F5D6D" w:rsidRDefault="00EF74AD" w:rsidP="00360FDB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EA5163" w:rsidRPr="006F5D6D" w:rsidRDefault="00EF74AD" w:rsidP="00360FDB">
      <w:pPr>
        <w:pStyle w:val="Akapitzlist"/>
        <w:numPr>
          <w:ilvl w:val="0"/>
          <w:numId w:val="18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:rsidR="004244A2" w:rsidRPr="006F5D6D" w:rsidRDefault="004244A2" w:rsidP="00360FDB">
      <w:pPr>
        <w:pStyle w:val="Akapitzlist"/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41B3" w:rsidRPr="00FD41B3" w:rsidRDefault="00003D57" w:rsidP="00FD41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Zapoznałem się i akceptuję procedury bezpieczeństwa w </w:t>
      </w:r>
      <w:r w:rsidR="00EA5163" w:rsidRPr="006F5D6D">
        <w:rPr>
          <w:rFonts w:ascii="Times New Roman" w:eastAsia="Times New Roman" w:hAnsi="Times New Roman" w:cs="Times New Roman"/>
          <w:color w:val="000000"/>
          <w:lang w:eastAsia="pl-PL"/>
        </w:rPr>
        <w:t>czasie</w:t>
      </w:r>
      <w:r w:rsidR="004244A2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stanu </w:t>
      </w:r>
      <w:r w:rsidR="00EA5163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epidemii obowiązujące </w:t>
      </w:r>
      <w:r w:rsidR="004244A2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EA5163" w:rsidRPr="006F5D6D">
        <w:rPr>
          <w:rFonts w:ascii="Times New Roman" w:eastAsia="Times New Roman" w:hAnsi="Times New Roman" w:cs="Times New Roman"/>
          <w:color w:val="000000"/>
          <w:lang w:eastAsia="pl-PL"/>
        </w:rPr>
        <w:t>w P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rzedszkolu </w:t>
      </w:r>
      <w:r w:rsidR="00EA5163" w:rsidRPr="006F5D6D">
        <w:rPr>
          <w:rFonts w:ascii="Times New Roman" w:eastAsia="Times New Roman" w:hAnsi="Times New Roman" w:cs="Times New Roman"/>
          <w:color w:val="000000"/>
          <w:lang w:eastAsia="pl-PL"/>
        </w:rPr>
        <w:t>nr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 w:rsidR="004244A2" w:rsidRPr="006F5D6D">
        <w:rPr>
          <w:rFonts w:ascii="Times New Roman" w:eastAsia="Times New Roman" w:hAnsi="Times New Roman" w:cs="Times New Roman"/>
          <w:color w:val="000000"/>
          <w:lang w:eastAsia="pl-PL"/>
        </w:rPr>
        <w:t>…..</w:t>
      </w:r>
      <w:r w:rsidR="00EA5163" w:rsidRPr="006F5D6D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…..</w:t>
      </w:r>
      <w:r w:rsidR="004244A2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w Gdyni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, nowe zasady higieny</w:t>
      </w:r>
      <w:r w:rsidR="00EF74AD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244A2" w:rsidRPr="006F5D6D">
        <w:rPr>
          <w:rFonts w:ascii="Times New Roman" w:eastAsia="Times New Roman" w:hAnsi="Times New Roman" w:cs="Times New Roman"/>
          <w:color w:val="000000"/>
          <w:lang w:eastAsia="pl-PL"/>
        </w:rPr>
        <w:t>i reżimu sanitarnego,</w:t>
      </w:r>
    </w:p>
    <w:p w:rsidR="00FD41B3" w:rsidRPr="00FD41B3" w:rsidRDefault="00FD41B3" w:rsidP="00FD41B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FD41B3" w:rsidRPr="00FD41B3" w:rsidRDefault="00FD41B3" w:rsidP="00FD41B3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3D57" w:rsidRPr="006F5D6D" w:rsidRDefault="00003D57" w:rsidP="00FD41B3">
      <w:pPr>
        <w:pStyle w:val="Akapitzlist"/>
        <w:numPr>
          <w:ilvl w:val="0"/>
          <w:numId w:val="18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</w:t>
      </w:r>
      <w:r w:rsidR="004244A2" w:rsidRPr="006F5D6D">
        <w:rPr>
          <w:rFonts w:ascii="Times New Roman" w:eastAsia="Times New Roman" w:hAnsi="Times New Roman" w:cs="Times New Roman"/>
          <w:color w:val="000000"/>
          <w:lang w:eastAsia="pl-PL"/>
        </w:rPr>
        <w:t>ekcją jak również ich rodzinami,</w:t>
      </w:r>
    </w:p>
    <w:p w:rsidR="004244A2" w:rsidRPr="006F5D6D" w:rsidRDefault="004244A2" w:rsidP="00360FDB">
      <w:pPr>
        <w:pStyle w:val="Akapitzlist"/>
        <w:spacing w:before="220" w:after="0" w:line="240" w:lineRule="auto"/>
        <w:ind w:right="-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4A2" w:rsidRPr="00FD41B3" w:rsidRDefault="00003D57" w:rsidP="00FD41B3">
      <w:pPr>
        <w:pStyle w:val="Akapitzlist"/>
        <w:numPr>
          <w:ilvl w:val="0"/>
          <w:numId w:val="18"/>
        </w:numPr>
        <w:spacing w:before="220" w:after="0" w:line="240" w:lineRule="auto"/>
        <w:ind w:right="-20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Odpowiedzialność za podjętą przeze mnie decyzję związaną z przyprowadzaniem dziecka do przedszkola, dowożeniem go do placówki, tym samym na narażenie zakażeniem</w:t>
      </w:r>
      <w:r w:rsidR="004244A2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COVID-19 jest po mojej stronie,</w:t>
      </w:r>
    </w:p>
    <w:p w:rsidR="00FD41B3" w:rsidRPr="00FD41B3" w:rsidRDefault="00FD41B3" w:rsidP="00FD41B3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FD41B3" w:rsidRPr="00FD41B3" w:rsidRDefault="00FD41B3" w:rsidP="00FD41B3">
      <w:pPr>
        <w:pStyle w:val="Akapitzlist"/>
        <w:spacing w:before="220" w:after="0" w:line="240" w:lineRule="auto"/>
        <w:ind w:right="-20"/>
        <w:jc w:val="both"/>
        <w:rPr>
          <w:rFonts w:ascii="Times New Roman" w:eastAsia="Times New Roman" w:hAnsi="Times New Roman" w:cs="Times New Roman"/>
          <w:lang w:eastAsia="pl-PL"/>
        </w:rPr>
      </w:pPr>
    </w:p>
    <w:p w:rsidR="00003D57" w:rsidRPr="006F5D6D" w:rsidRDefault="00003D57" w:rsidP="00360FDB">
      <w:pPr>
        <w:pStyle w:val="Akapitzlist"/>
        <w:numPr>
          <w:ilvl w:val="0"/>
          <w:numId w:val="18"/>
        </w:numPr>
        <w:spacing w:before="240" w:after="0" w:line="240" w:lineRule="auto"/>
        <w:ind w:right="-20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Zapoznałem się z informacjami udostępnionymi przez dyrekcję, w tym informacjami na temat zakażenia COVID-19, najważniejszymi numerami telefonów w</w:t>
      </w:r>
      <w:r w:rsidR="00EF74AD" w:rsidRPr="006F5D6D">
        <w:rPr>
          <w:rFonts w:ascii="Times New Roman" w:eastAsia="Times New Roman" w:hAnsi="Times New Roman" w:cs="Times New Roman"/>
          <w:color w:val="000000"/>
          <w:lang w:eastAsia="pl-PL"/>
        </w:rPr>
        <w:t>ywieszonymi na terenie placówki,</w:t>
      </w:r>
    </w:p>
    <w:p w:rsidR="00EF74AD" w:rsidRPr="006F5D6D" w:rsidRDefault="00EF74AD" w:rsidP="00360FDB">
      <w:pPr>
        <w:pStyle w:val="Akapitzlist"/>
        <w:spacing w:before="240" w:after="0" w:line="240" w:lineRule="auto"/>
        <w:ind w:right="-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244A2" w:rsidRPr="006F5D6D" w:rsidRDefault="004244A2" w:rsidP="00360FDB">
      <w:pPr>
        <w:pStyle w:val="Akapitzlist"/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lang w:eastAsia="pl-PL"/>
        </w:rPr>
        <w:t xml:space="preserve">W przypadku zachorowania mojego dziecka w przedszkolu, zobowiązuję się </w:t>
      </w:r>
      <w:r w:rsidR="00EF74AD" w:rsidRPr="006F5D6D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6F5D6D">
        <w:rPr>
          <w:rFonts w:ascii="Times New Roman" w:eastAsia="Times New Roman" w:hAnsi="Times New Roman" w:cs="Times New Roman"/>
          <w:lang w:eastAsia="pl-PL"/>
        </w:rPr>
        <w:t>do odbierania  telefonu z placówki i odebrania dziecka w trybie natychmiastowym.</w:t>
      </w:r>
    </w:p>
    <w:p w:rsidR="00EF74AD" w:rsidRPr="006F5D6D" w:rsidRDefault="00EF74AD" w:rsidP="00360FDB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4AD" w:rsidRPr="006F5D6D" w:rsidRDefault="00EF74AD" w:rsidP="00360FDB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F74AD" w:rsidRPr="006F5D6D" w:rsidRDefault="004244A2" w:rsidP="00360FDB">
      <w:pPr>
        <w:pStyle w:val="Akapitzlist"/>
        <w:numPr>
          <w:ilvl w:val="0"/>
          <w:numId w:val="18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lang w:eastAsia="pl-PL"/>
        </w:rPr>
        <w:t>Zobowiązuję się do dostarczenia zaświadczenia lekarskiego uzyskanego po konsultacji z lekarzem o braku przeciwwskazań uczęszczania dziecka do przedszkola.</w:t>
      </w:r>
    </w:p>
    <w:p w:rsidR="00003D57" w:rsidRPr="006F5D6D" w:rsidRDefault="00003D57" w:rsidP="00360FDB">
      <w:pPr>
        <w:pStyle w:val="Akapitzlist"/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lang w:eastAsia="pl-PL"/>
        </w:rPr>
        <w:br/>
      </w:r>
    </w:p>
    <w:p w:rsidR="00FD41B3" w:rsidRDefault="00FD41B3" w:rsidP="00360F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:rsidR="00003D57" w:rsidRPr="006F5D6D" w:rsidRDefault="00003D57" w:rsidP="00360FD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6F5D6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OŚWIADCZENIE O MIEJSCU PRACY</w:t>
      </w:r>
    </w:p>
    <w:p w:rsidR="00003D57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003D57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</w:t>
      </w:r>
      <w:r w:rsidR="00EF74AD" w:rsidRPr="006F5D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w czasie t</w:t>
      </w:r>
      <w:r w:rsidR="00EF74AD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rwania stanu epidemicznego 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F74AD" w:rsidRPr="006F5D6D" w:rsidRDefault="00EF74AD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F74AD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jestem zatrudniona  </w:t>
      </w:r>
      <w:r w:rsidR="00EF74AD" w:rsidRPr="006F5D6D">
        <w:rPr>
          <w:rFonts w:ascii="Times New Roman" w:eastAsia="Times New Roman" w:hAnsi="Times New Roman" w:cs="Times New Roman"/>
          <w:color w:val="000000"/>
          <w:lang w:eastAsia="pl-PL"/>
        </w:rPr>
        <w:t>w……………………………………………………….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F74AD" w:rsidRPr="006F5D6D" w:rsidRDefault="00EF74AD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03D57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Oświadczam, że jestem zatrudniony w………………</w:t>
      </w:r>
      <w:r w:rsidR="00EF74AD" w:rsidRPr="006F5D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………………………………………..</w:t>
      </w:r>
    </w:p>
    <w:p w:rsidR="00EF74AD" w:rsidRPr="006F5D6D" w:rsidRDefault="00EF74AD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Niniejsze oświadczenia składam zgodnie z prawdą, wiedząc, że za składanie  oświadczeń niezgodnych z prawdą podlega się odpowiedzialności karnej zgodnie z § 233 kodeksu karnego.</w:t>
      </w:r>
    </w:p>
    <w:p w:rsidR="00EF74AD" w:rsidRPr="006F5D6D" w:rsidRDefault="00EF74AD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:rsidR="00003D57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3D57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03D57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                                 …………………………………….</w:t>
      </w:r>
    </w:p>
    <w:p w:rsidR="00003D57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Podpis rodzica/prawnego opiekuna                                            </w:t>
      </w:r>
      <w:r w:rsidR="00EF74AD" w:rsidRPr="006F5D6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      Podpis rodzica/prawnego opiekuna</w:t>
      </w:r>
    </w:p>
    <w:p w:rsidR="00003D57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03D57" w:rsidRPr="006F5D6D" w:rsidRDefault="00003D57" w:rsidP="00360FD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lang w:eastAsia="pl-PL"/>
        </w:rPr>
        <w:br/>
      </w:r>
      <w:r w:rsidRPr="006F5D6D">
        <w:rPr>
          <w:rFonts w:ascii="Times New Roman" w:eastAsia="Times New Roman" w:hAnsi="Times New Roman" w:cs="Times New Roman"/>
          <w:lang w:eastAsia="pl-PL"/>
        </w:rPr>
        <w:br/>
      </w:r>
      <w:r w:rsidRPr="006F5D6D">
        <w:rPr>
          <w:rFonts w:ascii="Times New Roman" w:eastAsia="Times New Roman" w:hAnsi="Times New Roman" w:cs="Times New Roman"/>
          <w:lang w:eastAsia="pl-PL"/>
        </w:rPr>
        <w:br/>
      </w:r>
      <w:r w:rsidRPr="006F5D6D">
        <w:rPr>
          <w:rFonts w:ascii="Times New Roman" w:eastAsia="Times New Roman" w:hAnsi="Times New Roman" w:cs="Times New Roman"/>
          <w:lang w:eastAsia="pl-PL"/>
        </w:rPr>
        <w:br/>
      </w:r>
      <w:r w:rsidRPr="006F5D6D">
        <w:rPr>
          <w:rFonts w:ascii="Times New Roman" w:eastAsia="Times New Roman" w:hAnsi="Times New Roman" w:cs="Times New Roman"/>
          <w:lang w:eastAsia="pl-PL"/>
        </w:rPr>
        <w:br/>
      </w:r>
      <w:r w:rsidRPr="006F5D6D">
        <w:rPr>
          <w:rFonts w:ascii="Times New Roman" w:eastAsia="Times New Roman" w:hAnsi="Times New Roman" w:cs="Times New Roman"/>
          <w:lang w:eastAsia="pl-PL"/>
        </w:rPr>
        <w:br/>
      </w:r>
      <w:r w:rsidRPr="006F5D6D">
        <w:rPr>
          <w:rFonts w:ascii="Times New Roman" w:eastAsia="Times New Roman" w:hAnsi="Times New Roman" w:cs="Times New Roman"/>
          <w:lang w:eastAsia="pl-PL"/>
        </w:rPr>
        <w:br/>
      </w:r>
    </w:p>
    <w:p w:rsidR="00003D57" w:rsidRPr="006F5D6D" w:rsidRDefault="00003D57" w:rsidP="00360F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03D57" w:rsidRPr="006F5D6D" w:rsidRDefault="00003D57" w:rsidP="00360F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42B9D" w:rsidRPr="006F5D6D" w:rsidRDefault="00003D57" w:rsidP="00360FDB">
      <w:pPr>
        <w:spacing w:before="240" w:after="240" w:line="240" w:lineRule="auto"/>
        <w:ind w:left="700" w:firstLine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F5D6D">
        <w:rPr>
          <w:rFonts w:ascii="Times New Roman" w:eastAsia="Times New Roman" w:hAnsi="Times New Roman" w:cs="Times New Roman"/>
          <w:color w:val="000000"/>
          <w:lang w:eastAsia="pl-PL"/>
        </w:rPr>
        <w:t>                                           </w:t>
      </w:r>
    </w:p>
    <w:p w:rsidR="00DD2001" w:rsidRPr="006F5D6D" w:rsidRDefault="00DD2001" w:rsidP="00360FD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B08AA" w:rsidRPr="006F5D6D" w:rsidRDefault="002B08AA" w:rsidP="00360FDB">
      <w:pPr>
        <w:spacing w:after="240" w:line="240" w:lineRule="auto"/>
        <w:jc w:val="both"/>
        <w:rPr>
          <w:rFonts w:ascii="Times New Roman" w:hAnsi="Times New Roman" w:cs="Times New Roman"/>
        </w:rPr>
      </w:pPr>
    </w:p>
    <w:sectPr w:rsidR="002B08AA" w:rsidRPr="006F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CAB"/>
    <w:multiLevelType w:val="hybridMultilevel"/>
    <w:tmpl w:val="09684524"/>
    <w:lvl w:ilvl="0" w:tplc="0415000F">
      <w:start w:val="13"/>
      <w:numFmt w:val="decimal"/>
      <w:lvlText w:val="%1."/>
      <w:lvlJc w:val="left"/>
      <w:pPr>
        <w:ind w:left="91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69" w:hanging="360"/>
      </w:pPr>
    </w:lvl>
    <w:lvl w:ilvl="2" w:tplc="0415001B" w:tentative="1">
      <w:start w:val="1"/>
      <w:numFmt w:val="lowerRoman"/>
      <w:lvlText w:val="%3."/>
      <w:lvlJc w:val="right"/>
      <w:pPr>
        <w:ind w:left="10589" w:hanging="180"/>
      </w:pPr>
    </w:lvl>
    <w:lvl w:ilvl="3" w:tplc="0415000F" w:tentative="1">
      <w:start w:val="1"/>
      <w:numFmt w:val="decimal"/>
      <w:lvlText w:val="%4."/>
      <w:lvlJc w:val="left"/>
      <w:pPr>
        <w:ind w:left="11309" w:hanging="360"/>
      </w:pPr>
    </w:lvl>
    <w:lvl w:ilvl="4" w:tplc="04150019" w:tentative="1">
      <w:start w:val="1"/>
      <w:numFmt w:val="lowerLetter"/>
      <w:lvlText w:val="%5."/>
      <w:lvlJc w:val="left"/>
      <w:pPr>
        <w:ind w:left="12029" w:hanging="360"/>
      </w:pPr>
    </w:lvl>
    <w:lvl w:ilvl="5" w:tplc="0415001B" w:tentative="1">
      <w:start w:val="1"/>
      <w:numFmt w:val="lowerRoman"/>
      <w:lvlText w:val="%6."/>
      <w:lvlJc w:val="right"/>
      <w:pPr>
        <w:ind w:left="12749" w:hanging="180"/>
      </w:pPr>
    </w:lvl>
    <w:lvl w:ilvl="6" w:tplc="0415000F" w:tentative="1">
      <w:start w:val="1"/>
      <w:numFmt w:val="decimal"/>
      <w:lvlText w:val="%7."/>
      <w:lvlJc w:val="left"/>
      <w:pPr>
        <w:ind w:left="13469" w:hanging="360"/>
      </w:pPr>
    </w:lvl>
    <w:lvl w:ilvl="7" w:tplc="04150019" w:tentative="1">
      <w:start w:val="1"/>
      <w:numFmt w:val="lowerLetter"/>
      <w:lvlText w:val="%8."/>
      <w:lvlJc w:val="left"/>
      <w:pPr>
        <w:ind w:left="14189" w:hanging="360"/>
      </w:pPr>
    </w:lvl>
    <w:lvl w:ilvl="8" w:tplc="0415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">
    <w:nsid w:val="12B26299"/>
    <w:multiLevelType w:val="multilevel"/>
    <w:tmpl w:val="ABB2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6F2E"/>
    <w:multiLevelType w:val="multilevel"/>
    <w:tmpl w:val="00C6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D397C"/>
    <w:multiLevelType w:val="hybridMultilevel"/>
    <w:tmpl w:val="F3628D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5061A5"/>
    <w:multiLevelType w:val="hybridMultilevel"/>
    <w:tmpl w:val="A9E0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62693"/>
    <w:multiLevelType w:val="multilevel"/>
    <w:tmpl w:val="FA3C9A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7F22E4C"/>
    <w:multiLevelType w:val="hybridMultilevel"/>
    <w:tmpl w:val="8DBCE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A3402"/>
    <w:multiLevelType w:val="hybridMultilevel"/>
    <w:tmpl w:val="5FEC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43BCD"/>
    <w:multiLevelType w:val="hybridMultilevel"/>
    <w:tmpl w:val="9AF0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15C95"/>
    <w:multiLevelType w:val="multilevel"/>
    <w:tmpl w:val="100E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0431F"/>
    <w:multiLevelType w:val="hybridMultilevel"/>
    <w:tmpl w:val="717C31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1C463D"/>
    <w:multiLevelType w:val="multilevel"/>
    <w:tmpl w:val="B4F0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A1D80"/>
    <w:multiLevelType w:val="hybridMultilevel"/>
    <w:tmpl w:val="EAE0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D315B"/>
    <w:multiLevelType w:val="hybridMultilevel"/>
    <w:tmpl w:val="34308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95BB3"/>
    <w:multiLevelType w:val="hybridMultilevel"/>
    <w:tmpl w:val="FBE63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82AFE"/>
    <w:multiLevelType w:val="hybridMultilevel"/>
    <w:tmpl w:val="2C6E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4CB7"/>
    <w:multiLevelType w:val="multilevel"/>
    <w:tmpl w:val="BCBAE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B7F91"/>
    <w:multiLevelType w:val="multilevel"/>
    <w:tmpl w:val="5E72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0254B"/>
    <w:multiLevelType w:val="hybridMultilevel"/>
    <w:tmpl w:val="B64E76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17395A"/>
    <w:multiLevelType w:val="hybridMultilevel"/>
    <w:tmpl w:val="32CC1652"/>
    <w:lvl w:ilvl="0" w:tplc="A356C80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F0151"/>
    <w:multiLevelType w:val="multilevel"/>
    <w:tmpl w:val="710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1"/>
  </w:num>
  <w:num w:numId="5">
    <w:abstractNumId w:val="5"/>
  </w:num>
  <w:num w:numId="6">
    <w:abstractNumId w:val="18"/>
    <w:lvlOverride w:ilvl="0">
      <w:lvl w:ilvl="0">
        <w:numFmt w:val="lowerLetter"/>
        <w:lvlText w:val="%1."/>
        <w:lvlJc w:val="left"/>
      </w:lvl>
    </w:lvlOverride>
  </w:num>
  <w:num w:numId="7">
    <w:abstractNumId w:val="17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8"/>
  </w:num>
  <w:num w:numId="15">
    <w:abstractNumId w:val="16"/>
  </w:num>
  <w:num w:numId="16">
    <w:abstractNumId w:val="20"/>
  </w:num>
  <w:num w:numId="17">
    <w:abstractNumId w:val="13"/>
  </w:num>
  <w:num w:numId="18">
    <w:abstractNumId w:val="14"/>
  </w:num>
  <w:num w:numId="19">
    <w:abstractNumId w:val="3"/>
  </w:num>
  <w:num w:numId="20">
    <w:abstractNumId w:val="19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57"/>
    <w:rsid w:val="00003D57"/>
    <w:rsid w:val="00142B9D"/>
    <w:rsid w:val="001B548B"/>
    <w:rsid w:val="002B08AA"/>
    <w:rsid w:val="00360FDB"/>
    <w:rsid w:val="003C2AAF"/>
    <w:rsid w:val="003D5F32"/>
    <w:rsid w:val="004244A2"/>
    <w:rsid w:val="005542DD"/>
    <w:rsid w:val="005D7B32"/>
    <w:rsid w:val="00681A13"/>
    <w:rsid w:val="006C49A0"/>
    <w:rsid w:val="006F5D6D"/>
    <w:rsid w:val="00704F18"/>
    <w:rsid w:val="007A48E8"/>
    <w:rsid w:val="008D7624"/>
    <w:rsid w:val="008F6B55"/>
    <w:rsid w:val="009116A5"/>
    <w:rsid w:val="009603B5"/>
    <w:rsid w:val="0096345D"/>
    <w:rsid w:val="009A73CC"/>
    <w:rsid w:val="00A200B2"/>
    <w:rsid w:val="00A35CBD"/>
    <w:rsid w:val="00B33414"/>
    <w:rsid w:val="00C119D6"/>
    <w:rsid w:val="00C37123"/>
    <w:rsid w:val="00C629D0"/>
    <w:rsid w:val="00CA3A8A"/>
    <w:rsid w:val="00D86A8A"/>
    <w:rsid w:val="00DA20AA"/>
    <w:rsid w:val="00DA4116"/>
    <w:rsid w:val="00DD2001"/>
    <w:rsid w:val="00E20AF0"/>
    <w:rsid w:val="00E576E4"/>
    <w:rsid w:val="00EA5163"/>
    <w:rsid w:val="00EF74AD"/>
    <w:rsid w:val="00F553AA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D7B32"/>
    <w:rPr>
      <w:i/>
      <w:iCs/>
    </w:rPr>
  </w:style>
  <w:style w:type="paragraph" w:customStyle="1" w:styleId="Standard">
    <w:name w:val="Standard"/>
    <w:rsid w:val="005D7B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D7624"/>
    <w:pPr>
      <w:ind w:left="720"/>
      <w:contextualSpacing/>
    </w:pPr>
  </w:style>
  <w:style w:type="table" w:styleId="Tabela-Siatka">
    <w:name w:val="Table Grid"/>
    <w:basedOn w:val="Standardowy"/>
    <w:uiPriority w:val="39"/>
    <w:rsid w:val="00DD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D7B32"/>
    <w:rPr>
      <w:i/>
      <w:iCs/>
    </w:rPr>
  </w:style>
  <w:style w:type="paragraph" w:customStyle="1" w:styleId="Standard">
    <w:name w:val="Standard"/>
    <w:rsid w:val="005D7B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D7624"/>
    <w:pPr>
      <w:ind w:left="720"/>
      <w:contextualSpacing/>
    </w:pPr>
  </w:style>
  <w:style w:type="table" w:styleId="Tabela-Siatka">
    <w:name w:val="Table Grid"/>
    <w:basedOn w:val="Standardowy"/>
    <w:uiPriority w:val="39"/>
    <w:rsid w:val="00DD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55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 PS 25</cp:lastModifiedBy>
  <cp:revision>13</cp:revision>
  <cp:lastPrinted>2020-05-14T11:43:00Z</cp:lastPrinted>
  <dcterms:created xsi:type="dcterms:W3CDTF">2020-05-12T08:54:00Z</dcterms:created>
  <dcterms:modified xsi:type="dcterms:W3CDTF">2020-05-14T11:53:00Z</dcterms:modified>
</cp:coreProperties>
</file>