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55" w:rsidRDefault="00E67A8B">
      <w:pPr>
        <w:rPr>
          <w:color w:val="00B050"/>
          <w:sz w:val="36"/>
          <w:szCs w:val="36"/>
        </w:rPr>
      </w:pPr>
      <w:r w:rsidRPr="00A57755">
        <w:rPr>
          <w:b/>
          <w:color w:val="00B050"/>
          <w:sz w:val="36"/>
          <w:szCs w:val="36"/>
        </w:rPr>
        <w:t>Zabawy logopedyczne dla przedszkolaka</w:t>
      </w:r>
      <w:r>
        <w:rPr>
          <w:color w:val="00B050"/>
          <w:sz w:val="36"/>
          <w:szCs w:val="36"/>
        </w:rPr>
        <w:t xml:space="preserve">         </w:t>
      </w:r>
      <w:r w:rsidRPr="00E67A8B">
        <w:rPr>
          <w:color w:val="00B050"/>
          <w:sz w:val="36"/>
          <w:szCs w:val="36"/>
        </w:rPr>
        <w:drawing>
          <wp:inline distT="0" distB="0" distL="0" distR="0">
            <wp:extent cx="569425" cy="529063"/>
            <wp:effectExtent l="19050" t="0" r="2075" b="0"/>
            <wp:docPr id="7" name="Obraz 4" descr="Znalezione obrazy dla zapytania: buź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buź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88" cy="53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755" w:rsidRDefault="00A57755"/>
    <w:p w:rsidR="00A57755" w:rsidRDefault="00A57755" w:rsidP="00A57755">
      <w:r>
        <w:rPr>
          <w:noProof/>
          <w:lang w:eastAsia="pl-PL"/>
        </w:rPr>
        <w:drawing>
          <wp:inline distT="0" distB="0" distL="0" distR="0">
            <wp:extent cx="5758295" cy="1888177"/>
            <wp:effectExtent l="19050" t="0" r="0" b="0"/>
            <wp:docPr id="4" name="Obraz 4" descr="Ćwiczenia logopedyczne dla przedszkolaków, które można wykonać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Ćwiczenia logopedyczne dla przedszkolaków, które można wykonać w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3263" b="44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295" cy="1888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755" w:rsidRPr="00A57755" w:rsidRDefault="00A57755" w:rsidP="00A57755">
      <w:pPr>
        <w:rPr>
          <w:rFonts w:ascii="Times New Roman" w:hAnsi="Times New Roman" w:cs="Times New Roman"/>
          <w:sz w:val="24"/>
          <w:szCs w:val="24"/>
        </w:rPr>
      </w:pPr>
      <w:r w:rsidRPr="00A57755">
        <w:rPr>
          <w:rFonts w:ascii="Times New Roman" w:hAnsi="Times New Roman" w:cs="Times New Roman"/>
          <w:sz w:val="24"/>
          <w:szCs w:val="24"/>
        </w:rPr>
        <w:t xml:space="preserve">4.  </w:t>
      </w:r>
      <w:r w:rsidR="00190A50">
        <w:rPr>
          <w:rFonts w:ascii="Times New Roman" w:hAnsi="Times New Roman" w:cs="Times New Roman"/>
          <w:sz w:val="24"/>
          <w:szCs w:val="24"/>
        </w:rPr>
        <w:t>Wytnij obrazki. Wykorzystaj je do zabawy w „</w:t>
      </w:r>
      <w:proofErr w:type="spellStart"/>
      <w:r w:rsidR="00190A50">
        <w:rPr>
          <w:rFonts w:ascii="Times New Roman" w:hAnsi="Times New Roman" w:cs="Times New Roman"/>
          <w:sz w:val="24"/>
          <w:szCs w:val="24"/>
        </w:rPr>
        <w:t>Memo</w:t>
      </w:r>
      <w:proofErr w:type="spellEnd"/>
      <w:r w:rsidR="00190A50">
        <w:rPr>
          <w:rFonts w:ascii="Times New Roman" w:hAnsi="Times New Roman" w:cs="Times New Roman"/>
          <w:sz w:val="24"/>
          <w:szCs w:val="24"/>
        </w:rPr>
        <w:t>”. Gdy znajdziesz jednakowe  obrazki, to przeczytaj to co jest na nich napisane lub powtórz za dorosłą osobą.</w:t>
      </w:r>
    </w:p>
    <w:p w:rsidR="00A57755" w:rsidRDefault="00A57755" w:rsidP="00A5775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769593" cy="5029200"/>
            <wp:effectExtent l="19050" t="0" r="2307" b="0"/>
            <wp:docPr id="2" name="Obraz 7" descr="Logotomy z głoskami T, D, N. Ćwiczenia logopedyczne. Domino-Edu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tomy z głoskami T, D, N. Ćwiczenia logopedyczne. Domino-Edu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703" t="15255" r="4487" b="5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593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755" w:rsidRDefault="00A57755" w:rsidP="00A57755">
      <w:pPr>
        <w:rPr>
          <w:rFonts w:ascii="Times New Roman" w:hAnsi="Times New Roman" w:cs="Times New Roman"/>
          <w:sz w:val="24"/>
          <w:szCs w:val="24"/>
        </w:rPr>
      </w:pPr>
    </w:p>
    <w:p w:rsidR="00A57755" w:rsidRPr="00A57755" w:rsidRDefault="00190A50" w:rsidP="00A57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57755" w:rsidRPr="00A57755">
        <w:rPr>
          <w:rFonts w:ascii="Times New Roman" w:hAnsi="Times New Roman" w:cs="Times New Roman"/>
          <w:sz w:val="24"/>
          <w:szCs w:val="24"/>
        </w:rPr>
        <w:t>. Odszukaj taką sama lalę. Powtórz ich imiona za przykładem osoby dorosłej lub samodzielnie przeczytaj.</w:t>
      </w:r>
    </w:p>
    <w:p w:rsidR="00A57755" w:rsidRDefault="00A57755">
      <w:r w:rsidRPr="00A57755">
        <w:drawing>
          <wp:inline distT="0" distB="0" distL="0" distR="0">
            <wp:extent cx="5760720" cy="7085836"/>
            <wp:effectExtent l="19050" t="0" r="0" b="0"/>
            <wp:docPr id="8" name="Obraz 1" descr="Logotomy z głoskami szeregu syczącego - s, z, c, dz ćwicze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omy z głoskami szeregu syczącego - s, z, c, dz ćwiczeni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928" t="8506" r="3713" b="7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85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7755" w:rsidSect="00F75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70EBC"/>
    <w:multiLevelType w:val="hybridMultilevel"/>
    <w:tmpl w:val="D90E9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E67A8B"/>
    <w:rsid w:val="00190A50"/>
    <w:rsid w:val="00A57755"/>
    <w:rsid w:val="00E67A8B"/>
    <w:rsid w:val="00F7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A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577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2020-03-30T20:47:00Z</dcterms:created>
  <dcterms:modified xsi:type="dcterms:W3CDTF">2020-03-30T21:00:00Z</dcterms:modified>
</cp:coreProperties>
</file>